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F757DFE" w14:textId="612A7151" w:rsidR="00CB41A6" w:rsidRPr="001433EE" w:rsidRDefault="00CC26C4" w:rsidP="00D74FB7">
      <w:pPr>
        <w:pStyle w:val="Heading"/>
        <w:spacing w:after="0"/>
        <w:jc w:val="center"/>
        <w:rPr>
          <w:rFonts w:ascii="Aptos" w:hAnsi="Aptos" w:cs="Calibri"/>
          <w:b/>
          <w:color w:val="auto"/>
          <w:sz w:val="44"/>
          <w:szCs w:val="44"/>
        </w:rPr>
      </w:pPr>
      <w:r w:rsidRPr="001433EE">
        <w:rPr>
          <w:rFonts w:ascii="Aptos" w:hAnsi="Aptos" w:cs="Calibri"/>
          <w:b/>
          <w:color w:val="auto"/>
          <w:sz w:val="44"/>
          <w:szCs w:val="44"/>
        </w:rPr>
        <w:t xml:space="preserve">Expression of Interest </w:t>
      </w:r>
      <w:r w:rsidR="00144256" w:rsidRPr="001433EE">
        <w:rPr>
          <w:rFonts w:ascii="Aptos" w:hAnsi="Aptos" w:cs="Calibri"/>
          <w:b/>
          <w:color w:val="auto"/>
          <w:sz w:val="44"/>
          <w:szCs w:val="44"/>
        </w:rPr>
        <w:t xml:space="preserve"> </w:t>
      </w:r>
    </w:p>
    <w:p w14:paraId="7EF51740" w14:textId="77777777" w:rsidR="005A64A9" w:rsidRDefault="009E37AE" w:rsidP="00D74FB7">
      <w:pPr>
        <w:pStyle w:val="Heading"/>
        <w:spacing w:after="0"/>
        <w:jc w:val="center"/>
        <w:rPr>
          <w:rFonts w:ascii="Aptos" w:hAnsi="Aptos" w:cs="Calibri"/>
          <w:b/>
          <w:color w:val="auto"/>
          <w:sz w:val="44"/>
          <w:szCs w:val="44"/>
        </w:rPr>
      </w:pPr>
      <w:r w:rsidRPr="001433EE">
        <w:rPr>
          <w:rFonts w:ascii="Aptos" w:hAnsi="Aptos" w:cs="Calibri"/>
          <w:b/>
          <w:color w:val="auto"/>
          <w:sz w:val="44"/>
          <w:szCs w:val="44"/>
        </w:rPr>
        <w:t>Green Connection</w:t>
      </w:r>
      <w:r w:rsidR="00E143EB" w:rsidRPr="001433EE">
        <w:rPr>
          <w:rFonts w:ascii="Aptos" w:hAnsi="Aptos" w:cs="Calibri"/>
          <w:b/>
          <w:color w:val="auto"/>
          <w:sz w:val="44"/>
          <w:szCs w:val="44"/>
        </w:rPr>
        <w:t>s</w:t>
      </w:r>
      <w:r w:rsidRPr="001433EE">
        <w:rPr>
          <w:rFonts w:ascii="Aptos" w:hAnsi="Aptos" w:cs="Calibri"/>
          <w:b/>
          <w:color w:val="auto"/>
          <w:sz w:val="44"/>
          <w:szCs w:val="44"/>
        </w:rPr>
        <w:t xml:space="preserve"> </w:t>
      </w:r>
    </w:p>
    <w:p w14:paraId="3A7EBFC2" w14:textId="15C9EF7C" w:rsidR="00D74FB7" w:rsidRPr="001433EE" w:rsidRDefault="005A64A9" w:rsidP="00D74FB7">
      <w:pPr>
        <w:pStyle w:val="Heading"/>
        <w:spacing w:after="0"/>
        <w:jc w:val="center"/>
        <w:rPr>
          <w:rFonts w:ascii="Aptos" w:hAnsi="Aptos" w:cs="Calibri"/>
          <w:b/>
          <w:color w:val="auto"/>
          <w:sz w:val="44"/>
          <w:szCs w:val="44"/>
        </w:rPr>
      </w:pPr>
      <w:r>
        <w:rPr>
          <w:rFonts w:ascii="Aptos" w:hAnsi="Aptos" w:cs="Calibri"/>
          <w:b/>
          <w:color w:val="auto"/>
          <w:sz w:val="44"/>
          <w:szCs w:val="44"/>
        </w:rPr>
        <w:t>Threat Mitigation</w:t>
      </w:r>
      <w:r w:rsidR="00144256" w:rsidRPr="001433EE">
        <w:rPr>
          <w:rFonts w:ascii="Aptos" w:hAnsi="Aptos" w:cs="Calibri"/>
          <w:b/>
          <w:color w:val="auto"/>
          <w:sz w:val="44"/>
          <w:szCs w:val="44"/>
        </w:rPr>
        <w:t xml:space="preserve"> Project</w:t>
      </w:r>
      <w:r w:rsidR="001341BA" w:rsidRPr="001433EE">
        <w:rPr>
          <w:rFonts w:ascii="Aptos" w:hAnsi="Aptos" w:cs="Calibri"/>
          <w:b/>
          <w:color w:val="auto"/>
          <w:sz w:val="44"/>
          <w:szCs w:val="44"/>
        </w:rPr>
        <w:t>s</w:t>
      </w:r>
    </w:p>
    <w:p w14:paraId="49F0ACFD" w14:textId="77777777" w:rsidR="00A22390" w:rsidRPr="00173EE3" w:rsidRDefault="00A22390" w:rsidP="00CC26C4">
      <w:pPr>
        <w:rPr>
          <w:rFonts w:ascii="Aptos" w:hAnsi="Aptos"/>
        </w:rPr>
      </w:pPr>
    </w:p>
    <w:p w14:paraId="5FED5634" w14:textId="1448457D" w:rsidR="009725C8" w:rsidRDefault="002C4C4A" w:rsidP="002C4C4A">
      <w:pPr>
        <w:rPr>
          <w:rFonts w:ascii="Aptos" w:hAnsi="Aptos"/>
          <w:bCs/>
          <w:sz w:val="24"/>
          <w:szCs w:val="24"/>
        </w:rPr>
      </w:pPr>
      <w:r w:rsidRPr="00A3037F">
        <w:rPr>
          <w:rFonts w:ascii="Aptos" w:hAnsi="Aptos"/>
          <w:bCs/>
          <w:sz w:val="24"/>
          <w:szCs w:val="24"/>
        </w:rPr>
        <w:t xml:space="preserve">Terrain NRM is seeking Expressions of Interest (EOI) from stakeholders interested in </w:t>
      </w:r>
      <w:r w:rsidR="008311F0" w:rsidRPr="00A3037F">
        <w:rPr>
          <w:rFonts w:ascii="Aptos" w:hAnsi="Aptos"/>
          <w:bCs/>
          <w:sz w:val="24"/>
          <w:szCs w:val="24"/>
        </w:rPr>
        <w:t>funding for</w:t>
      </w:r>
      <w:r w:rsidR="2B418FD2" w:rsidRPr="00A3037F">
        <w:rPr>
          <w:rFonts w:ascii="Aptos" w:hAnsi="Aptos"/>
          <w:bCs/>
          <w:sz w:val="24"/>
          <w:szCs w:val="24"/>
        </w:rPr>
        <w:t xml:space="preserve"> </w:t>
      </w:r>
      <w:r w:rsidR="005A64A9">
        <w:rPr>
          <w:rFonts w:ascii="Aptos" w:hAnsi="Aptos"/>
          <w:bCs/>
          <w:sz w:val="24"/>
          <w:szCs w:val="24"/>
        </w:rPr>
        <w:t>threat mitigation activities</w:t>
      </w:r>
      <w:r w:rsidRPr="00A3037F">
        <w:rPr>
          <w:rFonts w:ascii="Aptos" w:hAnsi="Aptos"/>
          <w:bCs/>
          <w:sz w:val="24"/>
          <w:szCs w:val="24"/>
        </w:rPr>
        <w:t xml:space="preserve"> under the Green Connections </w:t>
      </w:r>
      <w:r w:rsidR="009244A6" w:rsidRPr="00A3037F">
        <w:rPr>
          <w:rFonts w:ascii="Aptos" w:hAnsi="Aptos"/>
          <w:bCs/>
          <w:sz w:val="24"/>
          <w:szCs w:val="24"/>
        </w:rPr>
        <w:t>p</w:t>
      </w:r>
      <w:r w:rsidRPr="00A3037F">
        <w:rPr>
          <w:rFonts w:ascii="Aptos" w:hAnsi="Aptos"/>
          <w:bCs/>
          <w:sz w:val="24"/>
          <w:szCs w:val="24"/>
        </w:rPr>
        <w:t>roject.</w:t>
      </w:r>
      <w:r w:rsidR="00A3037F">
        <w:rPr>
          <w:rFonts w:ascii="Aptos" w:hAnsi="Aptos"/>
          <w:bCs/>
          <w:sz w:val="24"/>
          <w:szCs w:val="24"/>
        </w:rPr>
        <w:t xml:space="preserve"> </w:t>
      </w:r>
    </w:p>
    <w:p w14:paraId="718D120F" w14:textId="4316DAAF" w:rsidR="002C4C4A" w:rsidRPr="00A3037F" w:rsidRDefault="002C4C4A" w:rsidP="002C4C4A">
      <w:pPr>
        <w:rPr>
          <w:rFonts w:ascii="Aptos" w:hAnsi="Aptos"/>
          <w:bCs/>
          <w:sz w:val="24"/>
          <w:szCs w:val="24"/>
        </w:rPr>
      </w:pPr>
      <w:r w:rsidRPr="00366A13">
        <w:rPr>
          <w:rFonts w:ascii="Aptos" w:hAnsi="Aptos"/>
          <w:sz w:val="24"/>
          <w:szCs w:val="24"/>
        </w:rPr>
        <w:t>The</w:t>
      </w:r>
      <w:r w:rsidR="00A60DE2">
        <w:rPr>
          <w:rFonts w:ascii="Aptos" w:hAnsi="Aptos"/>
          <w:sz w:val="24"/>
          <w:szCs w:val="24"/>
        </w:rPr>
        <w:t xml:space="preserve"> Green Connections</w:t>
      </w:r>
      <w:r w:rsidRPr="00366A13">
        <w:rPr>
          <w:rFonts w:ascii="Aptos" w:hAnsi="Aptos"/>
          <w:sz w:val="24"/>
          <w:szCs w:val="24"/>
        </w:rPr>
        <w:t xml:space="preserve"> project</w:t>
      </w:r>
      <w:r w:rsidR="00A60DE2">
        <w:rPr>
          <w:rFonts w:ascii="Aptos" w:hAnsi="Aptos"/>
          <w:sz w:val="24"/>
          <w:szCs w:val="24"/>
        </w:rPr>
        <w:t xml:space="preserve"> commenced in September 2025 and</w:t>
      </w:r>
      <w:r w:rsidR="00400637" w:rsidRPr="00366A13">
        <w:rPr>
          <w:rFonts w:ascii="Aptos" w:hAnsi="Aptos"/>
          <w:sz w:val="24"/>
          <w:szCs w:val="24"/>
        </w:rPr>
        <w:t xml:space="preserve"> </w:t>
      </w:r>
      <w:r w:rsidRPr="00366A13">
        <w:rPr>
          <w:rFonts w:ascii="Aptos" w:hAnsi="Aptos"/>
          <w:sz w:val="24"/>
          <w:szCs w:val="24"/>
        </w:rPr>
        <w:t>run</w:t>
      </w:r>
      <w:r w:rsidR="0091462C" w:rsidRPr="00366A13">
        <w:rPr>
          <w:rFonts w:ascii="Aptos" w:hAnsi="Aptos"/>
          <w:sz w:val="24"/>
          <w:szCs w:val="24"/>
        </w:rPr>
        <w:t>s</w:t>
      </w:r>
      <w:r w:rsidRPr="00366A13">
        <w:rPr>
          <w:rFonts w:ascii="Aptos" w:hAnsi="Aptos"/>
          <w:sz w:val="24"/>
          <w:szCs w:val="24"/>
        </w:rPr>
        <w:t xml:space="preserve"> </w:t>
      </w:r>
      <w:r w:rsidR="0091462C" w:rsidRPr="00366A13">
        <w:rPr>
          <w:rFonts w:ascii="Aptos" w:hAnsi="Aptos"/>
          <w:sz w:val="24"/>
          <w:szCs w:val="24"/>
        </w:rPr>
        <w:t>until</w:t>
      </w:r>
      <w:r w:rsidRPr="00366A13">
        <w:rPr>
          <w:rFonts w:ascii="Aptos" w:hAnsi="Aptos"/>
          <w:sz w:val="24"/>
          <w:szCs w:val="24"/>
        </w:rPr>
        <w:t xml:space="preserve"> June 2028 and aims to deliver</w:t>
      </w:r>
      <w:r w:rsidR="009725C8">
        <w:rPr>
          <w:rFonts w:ascii="Aptos" w:hAnsi="Aptos"/>
          <w:sz w:val="24"/>
          <w:szCs w:val="24"/>
        </w:rPr>
        <w:t xml:space="preserve"> the following</w:t>
      </w:r>
      <w:r w:rsidRPr="00366A13">
        <w:rPr>
          <w:rFonts w:ascii="Aptos" w:hAnsi="Aptos"/>
          <w:sz w:val="24"/>
          <w:szCs w:val="24"/>
        </w:rPr>
        <w:t>:</w:t>
      </w:r>
    </w:p>
    <w:p w14:paraId="43A6F1F1" w14:textId="7705792F" w:rsidR="0071437B" w:rsidRPr="00366A13" w:rsidRDefault="0071437B" w:rsidP="0071437B">
      <w:pPr>
        <w:pStyle w:val="ListParagraph"/>
        <w:numPr>
          <w:ilvl w:val="0"/>
          <w:numId w:val="22"/>
        </w:numPr>
        <w:rPr>
          <w:rFonts w:ascii="Aptos" w:hAnsi="Aptos"/>
          <w:sz w:val="24"/>
          <w:szCs w:val="24"/>
        </w:rPr>
      </w:pPr>
      <w:r w:rsidRPr="00366A13">
        <w:rPr>
          <w:rFonts w:ascii="Aptos" w:hAnsi="Aptos"/>
          <w:sz w:val="24"/>
          <w:szCs w:val="24"/>
        </w:rPr>
        <w:t xml:space="preserve">Restoration (i.e., </w:t>
      </w:r>
      <w:r w:rsidR="00B971FB">
        <w:rPr>
          <w:rFonts w:ascii="Aptos" w:hAnsi="Aptos"/>
          <w:sz w:val="24"/>
          <w:szCs w:val="24"/>
        </w:rPr>
        <w:t xml:space="preserve">threat mitigation, </w:t>
      </w:r>
      <w:r w:rsidRPr="00366A13">
        <w:rPr>
          <w:rFonts w:ascii="Aptos" w:hAnsi="Aptos"/>
          <w:sz w:val="24"/>
          <w:szCs w:val="24"/>
        </w:rPr>
        <w:t>assisted natural regeneration and weed/pest control):</w:t>
      </w:r>
    </w:p>
    <w:p w14:paraId="769C8AAF" w14:textId="77777777" w:rsidR="0071437B" w:rsidRPr="00366A13" w:rsidRDefault="0071437B" w:rsidP="0071437B">
      <w:pPr>
        <w:pStyle w:val="ListParagraph"/>
        <w:numPr>
          <w:ilvl w:val="1"/>
          <w:numId w:val="22"/>
        </w:numPr>
        <w:rPr>
          <w:rFonts w:ascii="Aptos" w:hAnsi="Aptos"/>
          <w:sz w:val="24"/>
          <w:szCs w:val="24"/>
        </w:rPr>
      </w:pPr>
      <w:r w:rsidRPr="00366A13">
        <w:rPr>
          <w:rFonts w:ascii="Aptos" w:hAnsi="Aptos"/>
          <w:sz w:val="24"/>
          <w:szCs w:val="24"/>
        </w:rPr>
        <w:t>44 ha in any native vegetation community, and</w:t>
      </w:r>
    </w:p>
    <w:p w14:paraId="6E814E23" w14:textId="77777777" w:rsidR="0071437B" w:rsidRPr="00366A13" w:rsidRDefault="0071437B" w:rsidP="0071437B">
      <w:pPr>
        <w:pStyle w:val="ListParagraph"/>
        <w:numPr>
          <w:ilvl w:val="1"/>
          <w:numId w:val="22"/>
        </w:numPr>
        <w:rPr>
          <w:rFonts w:ascii="Aptos" w:hAnsi="Aptos"/>
          <w:sz w:val="24"/>
          <w:szCs w:val="24"/>
        </w:rPr>
      </w:pPr>
      <w:r w:rsidRPr="00366A13">
        <w:rPr>
          <w:rFonts w:ascii="Aptos" w:hAnsi="Aptos"/>
          <w:sz w:val="24"/>
          <w:szCs w:val="24"/>
        </w:rPr>
        <w:t>20 ha in a</w:t>
      </w:r>
      <w:r w:rsidRPr="00366A13" w:rsidDel="007B5408">
        <w:rPr>
          <w:rFonts w:ascii="Aptos" w:hAnsi="Aptos"/>
          <w:sz w:val="24"/>
          <w:szCs w:val="24"/>
        </w:rPr>
        <w:t xml:space="preserve"> </w:t>
      </w:r>
      <w:r w:rsidRPr="00366A13">
        <w:rPr>
          <w:rFonts w:ascii="Aptos" w:hAnsi="Aptos"/>
          <w:sz w:val="24"/>
          <w:szCs w:val="24"/>
        </w:rPr>
        <w:t>Threatened Ecological Community *</w:t>
      </w:r>
    </w:p>
    <w:p w14:paraId="475D9F34" w14:textId="29BD8CFD" w:rsidR="00D32E76" w:rsidRPr="00366A13" w:rsidRDefault="00D32E76" w:rsidP="00D32E76">
      <w:pPr>
        <w:pStyle w:val="ListParagraph"/>
        <w:numPr>
          <w:ilvl w:val="0"/>
          <w:numId w:val="22"/>
        </w:numPr>
        <w:rPr>
          <w:rFonts w:ascii="Aptos" w:hAnsi="Aptos"/>
          <w:sz w:val="24"/>
          <w:szCs w:val="24"/>
        </w:rPr>
      </w:pPr>
      <w:r w:rsidRPr="00366A13">
        <w:rPr>
          <w:rFonts w:ascii="Aptos" w:hAnsi="Aptos"/>
          <w:sz w:val="24"/>
          <w:szCs w:val="24"/>
        </w:rPr>
        <w:t>Revegetation</w:t>
      </w:r>
      <w:r w:rsidR="00FC2AC4" w:rsidRPr="00366A13">
        <w:rPr>
          <w:rFonts w:ascii="Aptos" w:hAnsi="Aptos"/>
          <w:sz w:val="24"/>
          <w:szCs w:val="24"/>
        </w:rPr>
        <w:t xml:space="preserve"> (i.e., planting seedlings)</w:t>
      </w:r>
      <w:r w:rsidRPr="00366A13">
        <w:rPr>
          <w:rFonts w:ascii="Aptos" w:hAnsi="Aptos"/>
          <w:sz w:val="24"/>
          <w:szCs w:val="24"/>
        </w:rPr>
        <w:t>:</w:t>
      </w:r>
      <w:r w:rsidR="00D04B6D" w:rsidRPr="00366A13">
        <w:rPr>
          <w:rFonts w:ascii="Aptos" w:hAnsi="Aptos"/>
          <w:sz w:val="24"/>
          <w:szCs w:val="24"/>
        </w:rPr>
        <w:t xml:space="preserve"> </w:t>
      </w:r>
    </w:p>
    <w:p w14:paraId="1EF151A1" w14:textId="34287FA6" w:rsidR="00C95105" w:rsidRPr="00366A13" w:rsidRDefault="00C95105" w:rsidP="00C95105">
      <w:pPr>
        <w:pStyle w:val="ListParagraph"/>
        <w:numPr>
          <w:ilvl w:val="1"/>
          <w:numId w:val="22"/>
        </w:numPr>
        <w:rPr>
          <w:rFonts w:ascii="Aptos" w:hAnsi="Aptos"/>
          <w:sz w:val="24"/>
          <w:szCs w:val="24"/>
        </w:rPr>
      </w:pPr>
      <w:r w:rsidRPr="00366A13">
        <w:rPr>
          <w:rFonts w:ascii="Aptos" w:hAnsi="Aptos"/>
          <w:sz w:val="24"/>
          <w:szCs w:val="24"/>
        </w:rPr>
        <w:t xml:space="preserve">9 ha of </w:t>
      </w:r>
      <w:r w:rsidR="006058D7" w:rsidRPr="00366A13">
        <w:rPr>
          <w:rFonts w:ascii="Aptos" w:hAnsi="Aptos"/>
          <w:sz w:val="24"/>
          <w:szCs w:val="24"/>
        </w:rPr>
        <w:t xml:space="preserve">any </w:t>
      </w:r>
      <w:r w:rsidRPr="00366A13">
        <w:rPr>
          <w:rFonts w:ascii="Aptos" w:hAnsi="Aptos"/>
          <w:sz w:val="24"/>
          <w:szCs w:val="24"/>
        </w:rPr>
        <w:t>native vegetation</w:t>
      </w:r>
      <w:r w:rsidR="006058D7" w:rsidRPr="00366A13">
        <w:rPr>
          <w:rFonts w:ascii="Aptos" w:hAnsi="Aptos"/>
          <w:sz w:val="24"/>
          <w:szCs w:val="24"/>
        </w:rPr>
        <w:t xml:space="preserve"> community, and</w:t>
      </w:r>
    </w:p>
    <w:p w14:paraId="1FF40A6F" w14:textId="286BAD94" w:rsidR="002C572B" w:rsidRPr="00366A13" w:rsidRDefault="0012454C" w:rsidP="00D32E76">
      <w:pPr>
        <w:pStyle w:val="ListParagraph"/>
        <w:numPr>
          <w:ilvl w:val="1"/>
          <w:numId w:val="22"/>
        </w:numPr>
        <w:rPr>
          <w:rFonts w:ascii="Aptos" w:hAnsi="Aptos"/>
          <w:sz w:val="24"/>
          <w:szCs w:val="24"/>
        </w:rPr>
      </w:pPr>
      <w:r w:rsidRPr="00366A13">
        <w:rPr>
          <w:rFonts w:ascii="Aptos" w:hAnsi="Aptos"/>
          <w:sz w:val="24"/>
          <w:szCs w:val="24"/>
        </w:rPr>
        <w:t>2 ha of Threatened Ecological C</w:t>
      </w:r>
      <w:r w:rsidR="00D32E76" w:rsidRPr="00366A13">
        <w:rPr>
          <w:rFonts w:ascii="Aptos" w:hAnsi="Aptos"/>
          <w:sz w:val="24"/>
          <w:szCs w:val="24"/>
        </w:rPr>
        <w:t>ommunity</w:t>
      </w:r>
      <w:r w:rsidR="00BE0C94" w:rsidRPr="00366A13">
        <w:rPr>
          <w:rFonts w:ascii="Aptos" w:hAnsi="Aptos"/>
          <w:sz w:val="24"/>
          <w:szCs w:val="24"/>
        </w:rPr>
        <w:t>*</w:t>
      </w:r>
    </w:p>
    <w:p w14:paraId="3AC490EE" w14:textId="3FF2181A" w:rsidR="00524C59" w:rsidRPr="00A8680B" w:rsidRDefault="00FA225B" w:rsidP="00A8680B">
      <w:pPr>
        <w:ind w:left="360"/>
        <w:rPr>
          <w:rFonts w:ascii="Aptos" w:hAnsi="Aptos"/>
          <w:sz w:val="24"/>
          <w:szCs w:val="24"/>
        </w:rPr>
      </w:pPr>
      <w:r w:rsidRPr="00E6509A">
        <w:rPr>
          <w:rFonts w:ascii="Aptos" w:hAnsi="Aptos"/>
          <w:b/>
          <w:bCs/>
          <w:sz w:val="24"/>
          <w:szCs w:val="24"/>
        </w:rPr>
        <w:t>*</w:t>
      </w:r>
      <w:r w:rsidR="003F038E" w:rsidRPr="00366A13">
        <w:rPr>
          <w:sz w:val="24"/>
          <w:szCs w:val="24"/>
        </w:rPr>
        <w:t xml:space="preserve"> </w:t>
      </w:r>
      <w:r w:rsidR="00215748" w:rsidRPr="00366A13">
        <w:rPr>
          <w:rFonts w:ascii="Aptos" w:hAnsi="Aptos"/>
          <w:sz w:val="24"/>
          <w:szCs w:val="24"/>
        </w:rPr>
        <w:t>S</w:t>
      </w:r>
      <w:r w:rsidR="003F038E" w:rsidRPr="00366A13">
        <w:rPr>
          <w:rFonts w:ascii="Aptos" w:hAnsi="Aptos"/>
          <w:sz w:val="24"/>
          <w:szCs w:val="24"/>
        </w:rPr>
        <w:t xml:space="preserve">ee </w:t>
      </w:r>
      <w:r w:rsidR="00DC4D2B" w:rsidRPr="00366A13">
        <w:rPr>
          <w:rFonts w:ascii="Aptos" w:hAnsi="Aptos"/>
          <w:sz w:val="24"/>
          <w:szCs w:val="24"/>
        </w:rPr>
        <w:t>M</w:t>
      </w:r>
      <w:r w:rsidR="003F038E" w:rsidRPr="00366A13">
        <w:rPr>
          <w:rFonts w:ascii="Aptos" w:hAnsi="Aptos"/>
          <w:sz w:val="24"/>
          <w:szCs w:val="24"/>
        </w:rPr>
        <w:t xml:space="preserve">apping </w:t>
      </w:r>
      <w:r w:rsidR="00DC4D2B" w:rsidRPr="00366A13">
        <w:rPr>
          <w:rFonts w:ascii="Aptos" w:hAnsi="Aptos"/>
          <w:sz w:val="24"/>
          <w:szCs w:val="24"/>
        </w:rPr>
        <w:t>Portal</w:t>
      </w:r>
      <w:r w:rsidR="003F038E" w:rsidRPr="00366A13">
        <w:rPr>
          <w:rFonts w:ascii="Aptos" w:hAnsi="Aptos"/>
          <w:sz w:val="24"/>
          <w:szCs w:val="24"/>
        </w:rPr>
        <w:t xml:space="preserve"> QR code and link</w:t>
      </w:r>
      <w:r w:rsidR="00FF6CF6" w:rsidRPr="00366A13">
        <w:rPr>
          <w:rFonts w:ascii="Aptos" w:hAnsi="Aptos"/>
          <w:sz w:val="24"/>
          <w:szCs w:val="24"/>
        </w:rPr>
        <w:t>.</w:t>
      </w:r>
    </w:p>
    <w:p w14:paraId="59BF7F6C" w14:textId="498A482B" w:rsidR="001072F2" w:rsidRPr="00173EE3" w:rsidRDefault="008818AA" w:rsidP="001072F2">
      <w:pPr>
        <w:jc w:val="both"/>
        <w:rPr>
          <w:rFonts w:ascii="Aptos" w:eastAsia="Times New Roman" w:hAnsi="Aptos" w:cs="Calibri"/>
          <w:b/>
          <w:bCs/>
          <w:color w:val="015138"/>
          <w:sz w:val="28"/>
          <w:szCs w:val="28"/>
        </w:rPr>
      </w:pPr>
      <w:r w:rsidRPr="00173EE3">
        <w:rPr>
          <w:rFonts w:ascii="Aptos" w:eastAsia="Times New Roman" w:hAnsi="Aptos" w:cs="Calibri"/>
          <w:b/>
          <w:bCs/>
          <w:color w:val="015138"/>
          <w:sz w:val="28"/>
          <w:szCs w:val="28"/>
        </w:rPr>
        <w:t>What we are looking for</w:t>
      </w:r>
    </w:p>
    <w:p w14:paraId="1E2D7DE7" w14:textId="122EB649" w:rsidR="00682FA3" w:rsidRDefault="002A3942" w:rsidP="00C64CBD">
      <w:pPr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We are currently seeking</w:t>
      </w:r>
      <w:r w:rsidR="00FC0A78">
        <w:rPr>
          <w:rFonts w:ascii="Aptos" w:hAnsi="Aptos"/>
          <w:sz w:val="24"/>
          <w:szCs w:val="24"/>
        </w:rPr>
        <w:t xml:space="preserve"> EOIs </w:t>
      </w:r>
      <w:r w:rsidR="00FA0C25">
        <w:rPr>
          <w:rFonts w:ascii="Aptos" w:hAnsi="Aptos"/>
          <w:sz w:val="24"/>
          <w:szCs w:val="24"/>
        </w:rPr>
        <w:t>from</w:t>
      </w:r>
      <w:r w:rsidR="00FA0C25" w:rsidRPr="007B1F1C">
        <w:rPr>
          <w:rFonts w:ascii="Aptos" w:hAnsi="Aptos"/>
          <w:sz w:val="24"/>
          <w:szCs w:val="24"/>
        </w:rPr>
        <w:t xml:space="preserve"> landholders or groups </w:t>
      </w:r>
      <w:r w:rsidR="00FA0C25">
        <w:rPr>
          <w:rFonts w:ascii="Aptos" w:hAnsi="Aptos"/>
          <w:sz w:val="24"/>
          <w:szCs w:val="24"/>
        </w:rPr>
        <w:t xml:space="preserve">for </w:t>
      </w:r>
      <w:r w:rsidR="001A2C33">
        <w:rPr>
          <w:rFonts w:ascii="Aptos" w:hAnsi="Aptos"/>
          <w:sz w:val="24"/>
          <w:szCs w:val="24"/>
        </w:rPr>
        <w:t xml:space="preserve">projects </w:t>
      </w:r>
      <w:r w:rsidR="007B1F1C" w:rsidRPr="007B1F1C">
        <w:rPr>
          <w:rFonts w:ascii="Aptos" w:hAnsi="Aptos"/>
          <w:sz w:val="24"/>
          <w:szCs w:val="24"/>
        </w:rPr>
        <w:t>to manage threats to native vegetation on private land in the Wet Tropics region</w:t>
      </w:r>
      <w:r w:rsidR="008558CC">
        <w:rPr>
          <w:rFonts w:ascii="Aptos" w:hAnsi="Aptos"/>
          <w:sz w:val="24"/>
          <w:szCs w:val="24"/>
        </w:rPr>
        <w:t>, including</w:t>
      </w:r>
      <w:r w:rsidR="00682FA3">
        <w:rPr>
          <w:rFonts w:ascii="Aptos" w:hAnsi="Aptos"/>
          <w:sz w:val="24"/>
          <w:szCs w:val="24"/>
        </w:rPr>
        <w:t>:</w:t>
      </w:r>
    </w:p>
    <w:p w14:paraId="4D2D7955" w14:textId="77777777" w:rsidR="00682FA3" w:rsidRDefault="00682FA3" w:rsidP="00682FA3">
      <w:pPr>
        <w:pStyle w:val="ListParagraph"/>
        <w:numPr>
          <w:ilvl w:val="0"/>
          <w:numId w:val="29"/>
        </w:numPr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M</w:t>
      </w:r>
      <w:r w:rsidR="007B1F1C" w:rsidRPr="00682FA3">
        <w:rPr>
          <w:rFonts w:ascii="Aptos" w:hAnsi="Aptos"/>
          <w:sz w:val="24"/>
          <w:szCs w:val="24"/>
        </w:rPr>
        <w:t>anagement of weeds or pests, where it will help improve the condition of remnant or regrowth native vegetation</w:t>
      </w:r>
      <w:r>
        <w:rPr>
          <w:rFonts w:ascii="Aptos" w:hAnsi="Aptos"/>
          <w:sz w:val="24"/>
          <w:szCs w:val="24"/>
        </w:rPr>
        <w:t>;</w:t>
      </w:r>
    </w:p>
    <w:p w14:paraId="4C67F0A5" w14:textId="4E3CB092" w:rsidR="00D714B2" w:rsidRDefault="00D714B2" w:rsidP="00682FA3">
      <w:pPr>
        <w:pStyle w:val="ListParagraph"/>
        <w:numPr>
          <w:ilvl w:val="0"/>
          <w:numId w:val="29"/>
        </w:numPr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Assisted natural regeneration;</w:t>
      </w:r>
    </w:p>
    <w:p w14:paraId="717B129C" w14:textId="4BB377C2" w:rsidR="00FA0C25" w:rsidRPr="00682FA3" w:rsidRDefault="00682FA3" w:rsidP="00682FA3">
      <w:pPr>
        <w:pStyle w:val="ListParagraph"/>
        <w:numPr>
          <w:ilvl w:val="0"/>
          <w:numId w:val="29"/>
        </w:numPr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Infill</w:t>
      </w:r>
      <w:r w:rsidR="004D35CB">
        <w:rPr>
          <w:rFonts w:ascii="Aptos" w:hAnsi="Aptos"/>
          <w:sz w:val="24"/>
          <w:szCs w:val="24"/>
        </w:rPr>
        <w:t xml:space="preserve"> or edge</w:t>
      </w:r>
      <w:r>
        <w:rPr>
          <w:rFonts w:ascii="Aptos" w:hAnsi="Aptos"/>
          <w:sz w:val="24"/>
          <w:szCs w:val="24"/>
        </w:rPr>
        <w:t xml:space="preserve"> planting or revegetation, where it will contribute to</w:t>
      </w:r>
      <w:r w:rsidR="004A28A2">
        <w:rPr>
          <w:rFonts w:ascii="Aptos" w:hAnsi="Aptos"/>
          <w:sz w:val="24"/>
          <w:szCs w:val="24"/>
        </w:rPr>
        <w:t xml:space="preserve"> improv</w:t>
      </w:r>
      <w:r w:rsidR="005F63D1">
        <w:rPr>
          <w:rFonts w:ascii="Aptos" w:hAnsi="Aptos"/>
          <w:sz w:val="24"/>
          <w:szCs w:val="24"/>
        </w:rPr>
        <w:t xml:space="preserve">ing the condition of remnant or regrowth native vegetation or where it will </w:t>
      </w:r>
      <w:r w:rsidR="006616E0">
        <w:rPr>
          <w:rFonts w:ascii="Aptos" w:hAnsi="Aptos"/>
          <w:sz w:val="24"/>
          <w:szCs w:val="24"/>
        </w:rPr>
        <w:t>provide</w:t>
      </w:r>
      <w:r>
        <w:rPr>
          <w:rFonts w:ascii="Aptos" w:hAnsi="Aptos"/>
          <w:sz w:val="24"/>
          <w:szCs w:val="24"/>
        </w:rPr>
        <w:t xml:space="preserve"> </w:t>
      </w:r>
      <w:r w:rsidR="004A28A2">
        <w:rPr>
          <w:rFonts w:ascii="Aptos" w:hAnsi="Aptos"/>
          <w:sz w:val="24"/>
          <w:szCs w:val="24"/>
        </w:rPr>
        <w:t>longer term management of weeds or pest</w:t>
      </w:r>
      <w:r w:rsidR="00D714B2">
        <w:rPr>
          <w:rFonts w:ascii="Aptos" w:hAnsi="Aptos"/>
          <w:sz w:val="24"/>
          <w:szCs w:val="24"/>
        </w:rPr>
        <w:t>s</w:t>
      </w:r>
      <w:r w:rsidR="00A943B0">
        <w:rPr>
          <w:rFonts w:ascii="Aptos" w:hAnsi="Aptos"/>
          <w:sz w:val="24"/>
          <w:szCs w:val="24"/>
        </w:rPr>
        <w:t>*</w:t>
      </w:r>
      <w:r w:rsidR="004A28A2">
        <w:rPr>
          <w:rFonts w:ascii="Aptos" w:hAnsi="Aptos"/>
          <w:sz w:val="24"/>
          <w:szCs w:val="24"/>
        </w:rPr>
        <w:t>.</w:t>
      </w:r>
      <w:r w:rsidR="007B1F1C" w:rsidRPr="00682FA3">
        <w:rPr>
          <w:rFonts w:ascii="Aptos" w:hAnsi="Aptos"/>
          <w:sz w:val="24"/>
          <w:szCs w:val="24"/>
        </w:rPr>
        <w:t xml:space="preserve"> </w:t>
      </w:r>
    </w:p>
    <w:p w14:paraId="127AB234" w14:textId="4EBBD0B0" w:rsidR="00FA0C25" w:rsidRDefault="006616E0" w:rsidP="00C64CBD">
      <w:pPr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*</w:t>
      </w:r>
      <w:r w:rsidR="00857F04" w:rsidRPr="00857F04">
        <w:rPr>
          <w:rFonts w:ascii="Aptos" w:hAnsi="Aptos"/>
          <w:sz w:val="24"/>
          <w:szCs w:val="24"/>
        </w:rPr>
        <w:t xml:space="preserve"> </w:t>
      </w:r>
      <w:r w:rsidR="00857F04">
        <w:rPr>
          <w:rFonts w:ascii="Aptos" w:hAnsi="Aptos"/>
          <w:sz w:val="24"/>
          <w:szCs w:val="24"/>
        </w:rPr>
        <w:t xml:space="preserve">Smaller infill or edge plantings will be considered through this current round, where it </w:t>
      </w:r>
      <w:r w:rsidR="00A943B0">
        <w:rPr>
          <w:rFonts w:ascii="Aptos" w:hAnsi="Aptos"/>
          <w:sz w:val="24"/>
          <w:szCs w:val="24"/>
        </w:rPr>
        <w:t>improves</w:t>
      </w:r>
      <w:r w:rsidR="00857F04">
        <w:rPr>
          <w:rFonts w:ascii="Aptos" w:hAnsi="Aptos"/>
          <w:sz w:val="24"/>
          <w:szCs w:val="24"/>
        </w:rPr>
        <w:t xml:space="preserve"> the condition of existing regrowth or remnant vegetation or contributes to threat mitigation. </w:t>
      </w:r>
      <w:r w:rsidR="00FA0C25">
        <w:rPr>
          <w:rFonts w:ascii="Aptos" w:hAnsi="Aptos"/>
          <w:sz w:val="24"/>
          <w:szCs w:val="24"/>
        </w:rPr>
        <w:t>We are not currently seeking</w:t>
      </w:r>
      <w:r w:rsidR="001923E3">
        <w:rPr>
          <w:rFonts w:ascii="Aptos" w:hAnsi="Aptos"/>
          <w:sz w:val="24"/>
          <w:szCs w:val="24"/>
        </w:rPr>
        <w:t xml:space="preserve"> EOIs for</w:t>
      </w:r>
      <w:r w:rsidR="00FA0C25">
        <w:rPr>
          <w:rFonts w:ascii="Aptos" w:hAnsi="Aptos"/>
          <w:sz w:val="24"/>
          <w:szCs w:val="24"/>
        </w:rPr>
        <w:t xml:space="preserve"> revegetation projects</w:t>
      </w:r>
      <w:r>
        <w:rPr>
          <w:rFonts w:ascii="Aptos" w:hAnsi="Aptos"/>
          <w:sz w:val="24"/>
          <w:szCs w:val="24"/>
        </w:rPr>
        <w:t xml:space="preserve"> </w:t>
      </w:r>
      <w:r w:rsidR="00D714B2">
        <w:rPr>
          <w:rFonts w:ascii="Aptos" w:hAnsi="Aptos"/>
          <w:sz w:val="24"/>
          <w:szCs w:val="24"/>
        </w:rPr>
        <w:t>on</w:t>
      </w:r>
      <w:r>
        <w:rPr>
          <w:rFonts w:ascii="Aptos" w:hAnsi="Aptos"/>
          <w:sz w:val="24"/>
          <w:szCs w:val="24"/>
        </w:rPr>
        <w:t xml:space="preserve"> cleared </w:t>
      </w:r>
      <w:r w:rsidR="00D714B2">
        <w:rPr>
          <w:rFonts w:ascii="Aptos" w:hAnsi="Aptos"/>
          <w:sz w:val="24"/>
          <w:szCs w:val="24"/>
        </w:rPr>
        <w:t>land</w:t>
      </w:r>
      <w:r w:rsidR="00FA0C25">
        <w:rPr>
          <w:rFonts w:ascii="Aptos" w:hAnsi="Aptos"/>
          <w:sz w:val="24"/>
          <w:szCs w:val="24"/>
        </w:rPr>
        <w:t>.</w:t>
      </w:r>
      <w:r w:rsidR="00003EA4">
        <w:rPr>
          <w:rFonts w:ascii="Aptos" w:hAnsi="Aptos"/>
          <w:sz w:val="24"/>
          <w:szCs w:val="24"/>
        </w:rPr>
        <w:t xml:space="preserve"> </w:t>
      </w:r>
      <w:r w:rsidR="00003EA4" w:rsidRPr="00A943B0">
        <w:rPr>
          <w:rFonts w:ascii="Aptos" w:hAnsi="Aptos"/>
          <w:b/>
          <w:bCs/>
          <w:sz w:val="24"/>
          <w:szCs w:val="24"/>
        </w:rPr>
        <w:t xml:space="preserve">Infill plantings </w:t>
      </w:r>
      <w:r w:rsidR="0077430F" w:rsidRPr="00A943B0">
        <w:rPr>
          <w:rFonts w:ascii="Aptos" w:hAnsi="Aptos"/>
          <w:b/>
          <w:bCs/>
          <w:sz w:val="24"/>
          <w:szCs w:val="24"/>
        </w:rPr>
        <w:t>at</w:t>
      </w:r>
      <w:r w:rsidR="00003EA4" w:rsidRPr="00A943B0">
        <w:rPr>
          <w:rFonts w:ascii="Aptos" w:hAnsi="Aptos"/>
          <w:b/>
          <w:bCs/>
          <w:sz w:val="24"/>
          <w:szCs w:val="24"/>
        </w:rPr>
        <w:t xml:space="preserve"> previous revegetation sites are not eligible.</w:t>
      </w:r>
      <w:r>
        <w:rPr>
          <w:rFonts w:ascii="Aptos" w:hAnsi="Aptos"/>
          <w:sz w:val="24"/>
          <w:szCs w:val="24"/>
        </w:rPr>
        <w:t xml:space="preserve"> </w:t>
      </w:r>
    </w:p>
    <w:p w14:paraId="3018A5C5" w14:textId="0A8103C7" w:rsidR="001E7BB1" w:rsidRDefault="007B1F1C" w:rsidP="00C64CBD">
      <w:pPr>
        <w:rPr>
          <w:rFonts w:ascii="Aptos" w:hAnsi="Aptos"/>
          <w:b/>
          <w:bCs/>
          <w:sz w:val="24"/>
          <w:szCs w:val="24"/>
        </w:rPr>
      </w:pPr>
      <w:r w:rsidRPr="007B1F1C">
        <w:rPr>
          <w:rFonts w:ascii="Aptos" w:hAnsi="Aptos"/>
          <w:sz w:val="24"/>
          <w:szCs w:val="24"/>
        </w:rPr>
        <w:lastRenderedPageBreak/>
        <w:t>Projects in strategic locations will be prioritised</w:t>
      </w:r>
      <w:r w:rsidR="00C232C8">
        <w:rPr>
          <w:rFonts w:ascii="Aptos" w:hAnsi="Aptos"/>
          <w:sz w:val="24"/>
          <w:szCs w:val="24"/>
        </w:rPr>
        <w:t>, including</w:t>
      </w:r>
      <w:r w:rsidRPr="007B1F1C">
        <w:rPr>
          <w:rFonts w:ascii="Aptos" w:hAnsi="Aptos"/>
          <w:sz w:val="24"/>
          <w:szCs w:val="24"/>
        </w:rPr>
        <w:t xml:space="preserve"> </w:t>
      </w:r>
      <w:r w:rsidR="00EC5147">
        <w:rPr>
          <w:rFonts w:ascii="Aptos" w:hAnsi="Aptos"/>
          <w:sz w:val="24"/>
          <w:szCs w:val="24"/>
        </w:rPr>
        <w:t>proposals</w:t>
      </w:r>
      <w:r w:rsidR="00C64CBD" w:rsidRPr="00173EE3">
        <w:rPr>
          <w:rFonts w:ascii="Aptos" w:hAnsi="Aptos"/>
          <w:sz w:val="24"/>
          <w:szCs w:val="24"/>
        </w:rPr>
        <w:t xml:space="preserve"> located </w:t>
      </w:r>
      <w:r w:rsidR="00C64CBD" w:rsidRPr="17D31F39">
        <w:rPr>
          <w:rFonts w:ascii="Aptos" w:hAnsi="Aptos"/>
          <w:sz w:val="24"/>
          <w:szCs w:val="24"/>
        </w:rPr>
        <w:t>within or close to</w:t>
      </w:r>
      <w:r w:rsidR="001E7BB1" w:rsidRPr="17D31F39">
        <w:rPr>
          <w:rFonts w:ascii="Aptos" w:hAnsi="Aptos"/>
          <w:sz w:val="24"/>
          <w:szCs w:val="24"/>
        </w:rPr>
        <w:t>:</w:t>
      </w:r>
    </w:p>
    <w:p w14:paraId="66BB73AF" w14:textId="0C0A5689" w:rsidR="00626A8F" w:rsidRPr="00A943B0" w:rsidRDefault="00770E76" w:rsidP="17D31F39">
      <w:pPr>
        <w:pStyle w:val="ListParagraph"/>
        <w:numPr>
          <w:ilvl w:val="0"/>
          <w:numId w:val="28"/>
        </w:numPr>
        <w:rPr>
          <w:rFonts w:ascii="Aptos" w:hAnsi="Aptos"/>
          <w:sz w:val="24"/>
          <w:szCs w:val="24"/>
        </w:rPr>
      </w:pPr>
      <w:r w:rsidRPr="00A943B0">
        <w:rPr>
          <w:rFonts w:ascii="Aptos" w:hAnsi="Aptos"/>
          <w:sz w:val="24"/>
          <w:szCs w:val="24"/>
        </w:rPr>
        <w:t>Ecological</w:t>
      </w:r>
      <w:r w:rsidR="00626A8F" w:rsidRPr="00A943B0">
        <w:rPr>
          <w:rFonts w:ascii="Aptos" w:hAnsi="Aptos"/>
          <w:sz w:val="24"/>
          <w:szCs w:val="24"/>
        </w:rPr>
        <w:t xml:space="preserve"> Corridors Wet Tropics </w:t>
      </w:r>
      <w:r w:rsidR="00332FB1" w:rsidRPr="00A943B0">
        <w:rPr>
          <w:rFonts w:ascii="Aptos" w:hAnsi="Aptos"/>
          <w:sz w:val="24"/>
          <w:szCs w:val="24"/>
        </w:rPr>
        <w:t>World Heritage Area</w:t>
      </w:r>
      <w:r w:rsidR="003D166D" w:rsidRPr="00A943B0">
        <w:rPr>
          <w:rFonts w:ascii="Aptos" w:hAnsi="Aptos"/>
          <w:sz w:val="24"/>
          <w:szCs w:val="24"/>
        </w:rPr>
        <w:t>*</w:t>
      </w:r>
    </w:p>
    <w:p w14:paraId="5953F769" w14:textId="63C0914C" w:rsidR="00C64CBD" w:rsidRPr="00A943B0" w:rsidRDefault="00770E76" w:rsidP="17D31F39">
      <w:pPr>
        <w:pStyle w:val="ListParagraph"/>
        <w:numPr>
          <w:ilvl w:val="0"/>
          <w:numId w:val="28"/>
        </w:numPr>
        <w:rPr>
          <w:rFonts w:ascii="Aptos" w:hAnsi="Aptos"/>
          <w:sz w:val="24"/>
          <w:szCs w:val="24"/>
        </w:rPr>
      </w:pPr>
      <w:r w:rsidRPr="00A943B0">
        <w:rPr>
          <w:rFonts w:ascii="Aptos" w:hAnsi="Aptos"/>
          <w:sz w:val="24"/>
          <w:szCs w:val="24"/>
        </w:rPr>
        <w:t>Strategic</w:t>
      </w:r>
      <w:r w:rsidR="00626A8F" w:rsidRPr="00A943B0">
        <w:rPr>
          <w:rFonts w:ascii="Aptos" w:hAnsi="Aptos"/>
          <w:sz w:val="24"/>
          <w:szCs w:val="24"/>
        </w:rPr>
        <w:t xml:space="preserve"> </w:t>
      </w:r>
      <w:r w:rsidRPr="00A943B0">
        <w:rPr>
          <w:rFonts w:ascii="Aptos" w:hAnsi="Aptos"/>
          <w:sz w:val="24"/>
          <w:szCs w:val="24"/>
        </w:rPr>
        <w:t>Rehabilitation</w:t>
      </w:r>
      <w:r w:rsidR="00626A8F" w:rsidRPr="00A943B0">
        <w:rPr>
          <w:rFonts w:ascii="Aptos" w:hAnsi="Aptos"/>
          <w:sz w:val="24"/>
          <w:szCs w:val="24"/>
        </w:rPr>
        <w:t xml:space="preserve"> Area</w:t>
      </w:r>
      <w:r w:rsidRPr="00A943B0">
        <w:rPr>
          <w:rFonts w:ascii="Aptos" w:hAnsi="Aptos"/>
          <w:sz w:val="24"/>
          <w:szCs w:val="24"/>
        </w:rPr>
        <w:t>s</w:t>
      </w:r>
      <w:r w:rsidR="003D166D" w:rsidRPr="00A943B0">
        <w:rPr>
          <w:rFonts w:ascii="Aptos" w:hAnsi="Aptos"/>
          <w:sz w:val="24"/>
          <w:szCs w:val="24"/>
        </w:rPr>
        <w:t>*</w:t>
      </w:r>
      <w:r w:rsidR="00C64CBD" w:rsidRPr="00A943B0">
        <w:rPr>
          <w:rFonts w:ascii="Aptos" w:hAnsi="Aptos"/>
          <w:sz w:val="24"/>
          <w:szCs w:val="24"/>
        </w:rPr>
        <w:t>.</w:t>
      </w:r>
    </w:p>
    <w:p w14:paraId="7D7664C1" w14:textId="65839E8E" w:rsidR="00770E76" w:rsidRDefault="0080146C" w:rsidP="00C64CBD">
      <w:pPr>
        <w:rPr>
          <w:rFonts w:ascii="Aptos" w:hAnsi="Aptos"/>
          <w:sz w:val="24"/>
          <w:szCs w:val="24"/>
        </w:rPr>
      </w:pPr>
      <w:r w:rsidRPr="17D31F39">
        <w:rPr>
          <w:rFonts w:ascii="Aptos" w:hAnsi="Aptos"/>
          <w:sz w:val="24"/>
          <w:szCs w:val="24"/>
        </w:rPr>
        <w:t>*</w:t>
      </w:r>
      <w:r w:rsidRPr="00A67F9B">
        <w:t xml:space="preserve"> </w:t>
      </w:r>
      <w:r w:rsidR="00B95CEB" w:rsidRPr="00B95CEB">
        <w:rPr>
          <w:rFonts w:ascii="Aptos" w:hAnsi="Aptos"/>
          <w:sz w:val="24"/>
          <w:szCs w:val="24"/>
        </w:rPr>
        <w:t>See Mapping Portal QR code and link</w:t>
      </w:r>
      <w:r w:rsidR="00A943B0">
        <w:rPr>
          <w:rFonts w:ascii="Aptos" w:hAnsi="Aptos"/>
          <w:sz w:val="24"/>
          <w:szCs w:val="24"/>
        </w:rPr>
        <w:t>.</w:t>
      </w:r>
    </w:p>
    <w:p w14:paraId="15EE0409" w14:textId="77777777" w:rsidR="0071437B" w:rsidRDefault="00CD0BC5" w:rsidP="00C64CBD">
      <w:pPr>
        <w:rPr>
          <w:rFonts w:ascii="Aptos" w:hAnsi="Aptos"/>
          <w:sz w:val="24"/>
          <w:szCs w:val="24"/>
        </w:rPr>
      </w:pPr>
      <w:r w:rsidRPr="00A45C3E">
        <w:rPr>
          <w:rFonts w:ascii="Aptos" w:hAnsi="Aptos"/>
          <w:b/>
          <w:bCs/>
          <w:sz w:val="24"/>
          <w:szCs w:val="24"/>
        </w:rPr>
        <w:t>NB</w:t>
      </w:r>
      <w:r w:rsidR="00A45C3E">
        <w:rPr>
          <w:rFonts w:ascii="Aptos" w:hAnsi="Aptos"/>
          <w:sz w:val="24"/>
          <w:szCs w:val="24"/>
        </w:rPr>
        <w:t xml:space="preserve"> Other areas </w:t>
      </w:r>
      <w:r w:rsidR="00C232C8">
        <w:rPr>
          <w:rFonts w:ascii="Aptos" w:hAnsi="Aptos"/>
          <w:sz w:val="24"/>
          <w:szCs w:val="24"/>
        </w:rPr>
        <w:t>will</w:t>
      </w:r>
      <w:r w:rsidR="00A45C3E">
        <w:rPr>
          <w:rFonts w:ascii="Aptos" w:hAnsi="Aptos"/>
          <w:sz w:val="24"/>
          <w:szCs w:val="24"/>
        </w:rPr>
        <w:t xml:space="preserve"> also be considered</w:t>
      </w:r>
      <w:r w:rsidR="00B952BC">
        <w:rPr>
          <w:rFonts w:ascii="Aptos" w:hAnsi="Aptos"/>
          <w:sz w:val="24"/>
          <w:szCs w:val="24"/>
        </w:rPr>
        <w:t>, especially those adjoining protected areas, contributing to important landscape connectivity</w:t>
      </w:r>
      <w:r w:rsidR="00A33BD4">
        <w:rPr>
          <w:rFonts w:ascii="Aptos" w:hAnsi="Aptos"/>
          <w:sz w:val="24"/>
          <w:szCs w:val="24"/>
        </w:rPr>
        <w:t xml:space="preserve"> or areas protected through Nature Refuges</w:t>
      </w:r>
      <w:r w:rsidR="00A45C3E">
        <w:rPr>
          <w:rFonts w:ascii="Aptos" w:hAnsi="Aptos"/>
          <w:sz w:val="24"/>
          <w:szCs w:val="24"/>
        </w:rPr>
        <w:t>.</w:t>
      </w:r>
      <w:r w:rsidR="0071437B" w:rsidRPr="0071437B">
        <w:rPr>
          <w:rFonts w:ascii="Aptos" w:hAnsi="Aptos"/>
          <w:sz w:val="24"/>
          <w:szCs w:val="24"/>
        </w:rPr>
        <w:t xml:space="preserve"> </w:t>
      </w:r>
    </w:p>
    <w:p w14:paraId="05475928" w14:textId="749267C9" w:rsidR="00C64CBD" w:rsidRPr="00173EE3" w:rsidRDefault="00C64CBD" w:rsidP="00C64CBD">
      <w:pPr>
        <w:rPr>
          <w:rFonts w:ascii="Aptos" w:hAnsi="Aptos"/>
          <w:sz w:val="24"/>
          <w:szCs w:val="24"/>
        </w:rPr>
      </w:pPr>
      <w:r w:rsidRPr="00173EE3">
        <w:rPr>
          <w:rFonts w:ascii="Aptos" w:hAnsi="Aptos"/>
          <w:b/>
          <w:bCs/>
          <w:sz w:val="24"/>
          <w:szCs w:val="24"/>
        </w:rPr>
        <w:t>Eligible activities include:</w:t>
      </w:r>
    </w:p>
    <w:p w14:paraId="5DFD344E" w14:textId="77777777" w:rsidR="00C232C8" w:rsidRPr="00173EE3" w:rsidRDefault="00C232C8" w:rsidP="00C232C8">
      <w:pPr>
        <w:numPr>
          <w:ilvl w:val="0"/>
          <w:numId w:val="25"/>
        </w:numPr>
        <w:tabs>
          <w:tab w:val="clear" w:pos="720"/>
          <w:tab w:val="num" w:pos="360"/>
        </w:tabs>
        <w:ind w:left="360"/>
        <w:rPr>
          <w:rFonts w:ascii="Aptos" w:hAnsi="Aptos"/>
          <w:sz w:val="24"/>
          <w:szCs w:val="24"/>
        </w:rPr>
      </w:pPr>
      <w:r w:rsidRPr="00173EE3">
        <w:rPr>
          <w:rFonts w:ascii="Aptos" w:hAnsi="Aptos"/>
          <w:sz w:val="24"/>
          <w:szCs w:val="24"/>
        </w:rPr>
        <w:t>Weed control</w:t>
      </w:r>
    </w:p>
    <w:p w14:paraId="55CC7538" w14:textId="77777777" w:rsidR="00C232C8" w:rsidRPr="00173EE3" w:rsidRDefault="00C232C8" w:rsidP="00C232C8">
      <w:pPr>
        <w:numPr>
          <w:ilvl w:val="0"/>
          <w:numId w:val="25"/>
        </w:numPr>
        <w:tabs>
          <w:tab w:val="clear" w:pos="720"/>
          <w:tab w:val="num" w:pos="360"/>
        </w:tabs>
        <w:ind w:left="360"/>
        <w:rPr>
          <w:rFonts w:ascii="Aptos" w:hAnsi="Aptos"/>
          <w:sz w:val="24"/>
          <w:szCs w:val="24"/>
        </w:rPr>
      </w:pPr>
      <w:r w:rsidRPr="00173EE3">
        <w:rPr>
          <w:rFonts w:ascii="Aptos" w:hAnsi="Aptos"/>
          <w:sz w:val="24"/>
          <w:szCs w:val="24"/>
        </w:rPr>
        <w:t>Pest animal control</w:t>
      </w:r>
    </w:p>
    <w:p w14:paraId="7729CF9E" w14:textId="77777777" w:rsidR="00C232C8" w:rsidRPr="00173EE3" w:rsidRDefault="00C232C8" w:rsidP="00C232C8">
      <w:pPr>
        <w:numPr>
          <w:ilvl w:val="0"/>
          <w:numId w:val="25"/>
        </w:numPr>
        <w:tabs>
          <w:tab w:val="clear" w:pos="720"/>
          <w:tab w:val="num" w:pos="360"/>
        </w:tabs>
        <w:ind w:left="360"/>
        <w:rPr>
          <w:rFonts w:ascii="Aptos" w:hAnsi="Aptos"/>
          <w:sz w:val="24"/>
          <w:szCs w:val="24"/>
        </w:rPr>
      </w:pPr>
      <w:r w:rsidRPr="00173EE3">
        <w:rPr>
          <w:rFonts w:ascii="Aptos" w:hAnsi="Aptos"/>
          <w:sz w:val="24"/>
          <w:szCs w:val="24"/>
        </w:rPr>
        <w:t>Assisted natural regeneration</w:t>
      </w:r>
    </w:p>
    <w:p w14:paraId="1D33F720" w14:textId="253F46A9" w:rsidR="00C64CBD" w:rsidRDefault="00003EA4" w:rsidP="00C64CBD">
      <w:pPr>
        <w:numPr>
          <w:ilvl w:val="0"/>
          <w:numId w:val="25"/>
        </w:numPr>
        <w:tabs>
          <w:tab w:val="clear" w:pos="720"/>
          <w:tab w:val="num" w:pos="360"/>
        </w:tabs>
        <w:ind w:left="360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Infill p</w:t>
      </w:r>
      <w:r w:rsidR="008558CC">
        <w:rPr>
          <w:rFonts w:ascii="Aptos" w:hAnsi="Aptos"/>
          <w:sz w:val="24"/>
          <w:szCs w:val="24"/>
        </w:rPr>
        <w:t>lantings</w:t>
      </w:r>
      <w:r w:rsidR="00C10F87">
        <w:rPr>
          <w:rFonts w:ascii="Aptos" w:hAnsi="Aptos"/>
          <w:sz w:val="24"/>
          <w:szCs w:val="24"/>
        </w:rPr>
        <w:t xml:space="preserve"> within remnant or regrowth forest</w:t>
      </w:r>
      <w:r w:rsidR="008558CC">
        <w:rPr>
          <w:rFonts w:ascii="Aptos" w:hAnsi="Aptos"/>
          <w:sz w:val="24"/>
          <w:szCs w:val="24"/>
        </w:rPr>
        <w:t xml:space="preserve"> or </w:t>
      </w:r>
      <w:r w:rsidR="00C10F87">
        <w:rPr>
          <w:rFonts w:ascii="Aptos" w:hAnsi="Aptos"/>
          <w:sz w:val="24"/>
          <w:szCs w:val="24"/>
        </w:rPr>
        <w:t>r</w:t>
      </w:r>
      <w:r w:rsidR="00C10F87" w:rsidRPr="00173EE3">
        <w:rPr>
          <w:rFonts w:ascii="Aptos" w:hAnsi="Aptos"/>
          <w:sz w:val="24"/>
          <w:szCs w:val="24"/>
        </w:rPr>
        <w:t>evegetation</w:t>
      </w:r>
      <w:r w:rsidR="00C10F87">
        <w:rPr>
          <w:rFonts w:ascii="Aptos" w:hAnsi="Aptos"/>
          <w:sz w:val="24"/>
          <w:szCs w:val="24"/>
        </w:rPr>
        <w:t xml:space="preserve"> along </w:t>
      </w:r>
      <w:r w:rsidR="008558CC">
        <w:rPr>
          <w:rFonts w:ascii="Aptos" w:hAnsi="Aptos"/>
          <w:sz w:val="24"/>
          <w:szCs w:val="24"/>
        </w:rPr>
        <w:t>edge</w:t>
      </w:r>
      <w:r w:rsidR="00C10F87">
        <w:rPr>
          <w:rFonts w:ascii="Aptos" w:hAnsi="Aptos"/>
          <w:sz w:val="24"/>
          <w:szCs w:val="24"/>
        </w:rPr>
        <w:t>s of remnant or regrowth forest</w:t>
      </w:r>
      <w:r w:rsidR="009300B1">
        <w:rPr>
          <w:rFonts w:ascii="Aptos" w:hAnsi="Aptos"/>
          <w:sz w:val="24"/>
          <w:szCs w:val="24"/>
        </w:rPr>
        <w:t xml:space="preserve">, especially where it will contribute to longer term </w:t>
      </w:r>
      <w:r w:rsidR="004F1880">
        <w:rPr>
          <w:rFonts w:ascii="Aptos" w:hAnsi="Aptos"/>
          <w:sz w:val="24"/>
          <w:szCs w:val="24"/>
        </w:rPr>
        <w:t>management of weeds or pests through, for example, establishing or improving canopy cover to shade out weeds.</w:t>
      </w:r>
    </w:p>
    <w:p w14:paraId="59180E2D" w14:textId="24282E9E" w:rsidR="003E6655" w:rsidRPr="00173EE3" w:rsidRDefault="003E6655" w:rsidP="00C64CBD">
      <w:pPr>
        <w:numPr>
          <w:ilvl w:val="0"/>
          <w:numId w:val="25"/>
        </w:numPr>
        <w:tabs>
          <w:tab w:val="clear" w:pos="720"/>
          <w:tab w:val="num" w:pos="360"/>
        </w:tabs>
        <w:ind w:left="360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Initial and follow up weed or pest treatment, within the timeframes of the Green Connections project (</w:t>
      </w:r>
      <w:r w:rsidR="003D5199">
        <w:rPr>
          <w:rFonts w:ascii="Aptos" w:hAnsi="Aptos"/>
          <w:sz w:val="24"/>
          <w:szCs w:val="24"/>
        </w:rPr>
        <w:t>project activities must be complete by May 2028).</w:t>
      </w:r>
    </w:p>
    <w:p w14:paraId="5A9EEB95" w14:textId="0F844845" w:rsidR="00C64CBD" w:rsidRPr="00173EE3" w:rsidRDefault="00C64CBD" w:rsidP="00F21081">
      <w:pPr>
        <w:tabs>
          <w:tab w:val="num" w:pos="360"/>
        </w:tabs>
        <w:rPr>
          <w:rFonts w:ascii="Aptos" w:hAnsi="Aptos"/>
          <w:sz w:val="24"/>
          <w:szCs w:val="24"/>
        </w:rPr>
      </w:pPr>
      <w:r w:rsidRPr="00173EE3">
        <w:rPr>
          <w:rFonts w:ascii="Aptos" w:hAnsi="Aptos"/>
          <w:b/>
          <w:bCs/>
          <w:sz w:val="24"/>
          <w:szCs w:val="24"/>
        </w:rPr>
        <w:t>Additional considerations:</w:t>
      </w:r>
    </w:p>
    <w:p w14:paraId="10A0D43A" w14:textId="77777777" w:rsidR="002B65FC" w:rsidRDefault="002B65FC" w:rsidP="00C64CBD">
      <w:pPr>
        <w:numPr>
          <w:ilvl w:val="0"/>
          <w:numId w:val="26"/>
        </w:numPr>
        <w:tabs>
          <w:tab w:val="clear" w:pos="720"/>
          <w:tab w:val="num" w:pos="360"/>
        </w:tabs>
        <w:ind w:left="360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Works should be on private land.</w:t>
      </w:r>
    </w:p>
    <w:p w14:paraId="6127FA44" w14:textId="2D67FBA3" w:rsidR="00EE1444" w:rsidRDefault="00B54D12" w:rsidP="00C64CBD">
      <w:pPr>
        <w:numPr>
          <w:ilvl w:val="0"/>
          <w:numId w:val="26"/>
        </w:numPr>
        <w:tabs>
          <w:tab w:val="clear" w:pos="720"/>
          <w:tab w:val="num" w:pos="360"/>
        </w:tabs>
        <w:ind w:left="360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Applicants should consider</w:t>
      </w:r>
      <w:r w:rsidR="00960B58">
        <w:rPr>
          <w:rFonts w:ascii="Aptos" w:hAnsi="Aptos"/>
          <w:sz w:val="24"/>
          <w:szCs w:val="24"/>
        </w:rPr>
        <w:t xml:space="preserve"> how</w:t>
      </w:r>
      <w:r>
        <w:rPr>
          <w:rFonts w:ascii="Aptos" w:hAnsi="Aptos"/>
          <w:sz w:val="24"/>
          <w:szCs w:val="24"/>
        </w:rPr>
        <w:t xml:space="preserve"> </w:t>
      </w:r>
      <w:r w:rsidR="00960B58">
        <w:rPr>
          <w:rFonts w:ascii="Aptos" w:hAnsi="Aptos"/>
          <w:sz w:val="24"/>
          <w:szCs w:val="24"/>
        </w:rPr>
        <w:t>ongoing weed and/or pest management will be maintained beyond project timeframes.</w:t>
      </w:r>
      <w:r>
        <w:rPr>
          <w:rFonts w:ascii="Aptos" w:hAnsi="Aptos"/>
          <w:sz w:val="24"/>
          <w:szCs w:val="24"/>
        </w:rPr>
        <w:t xml:space="preserve"> </w:t>
      </w:r>
    </w:p>
    <w:p w14:paraId="1C9CB24A" w14:textId="01A293D6" w:rsidR="003F6C23" w:rsidRDefault="003F6C23" w:rsidP="00C64CBD">
      <w:pPr>
        <w:numPr>
          <w:ilvl w:val="0"/>
          <w:numId w:val="26"/>
        </w:numPr>
        <w:tabs>
          <w:tab w:val="clear" w:pos="720"/>
          <w:tab w:val="num" w:pos="360"/>
        </w:tabs>
        <w:ind w:left="360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Project activities should</w:t>
      </w:r>
      <w:r w:rsidR="003238CC">
        <w:rPr>
          <w:rFonts w:ascii="Aptos" w:hAnsi="Aptos"/>
          <w:sz w:val="24"/>
          <w:szCs w:val="24"/>
        </w:rPr>
        <w:t xml:space="preserve"> aim to</w:t>
      </w:r>
      <w:r>
        <w:rPr>
          <w:rFonts w:ascii="Aptos" w:hAnsi="Aptos"/>
          <w:sz w:val="24"/>
          <w:szCs w:val="24"/>
        </w:rPr>
        <w:t xml:space="preserve"> </w:t>
      </w:r>
      <w:r w:rsidR="00ED0345">
        <w:rPr>
          <w:rFonts w:ascii="Aptos" w:hAnsi="Aptos"/>
          <w:sz w:val="24"/>
          <w:szCs w:val="24"/>
        </w:rPr>
        <w:t>result in an improvement in the condition of remnant or regrowth vegetation.</w:t>
      </w:r>
    </w:p>
    <w:p w14:paraId="1C0AFA33" w14:textId="77777777" w:rsidR="00D41FF8" w:rsidRPr="00173EE3" w:rsidRDefault="00D41FF8" w:rsidP="33FBB344">
      <w:pPr>
        <w:pStyle w:val="Heading1"/>
        <w:spacing w:before="0"/>
        <w:rPr>
          <w:rFonts w:ascii="Aptos" w:hAnsi="Aptos" w:cs="Calibri"/>
          <w:color w:val="015138"/>
        </w:rPr>
      </w:pPr>
      <w:bookmarkStart w:id="0" w:name="_Hlk174013809"/>
      <w:r w:rsidRPr="00173EE3">
        <w:rPr>
          <w:rFonts w:ascii="Aptos" w:hAnsi="Aptos" w:cs="Calibri"/>
          <w:color w:val="015138"/>
        </w:rPr>
        <w:t xml:space="preserve">How </w:t>
      </w:r>
      <w:bookmarkEnd w:id="0"/>
      <w:r w:rsidRPr="00173EE3">
        <w:rPr>
          <w:rFonts w:ascii="Aptos" w:hAnsi="Aptos" w:cs="Calibri"/>
          <w:color w:val="015138"/>
        </w:rPr>
        <w:t>to apply</w:t>
      </w:r>
    </w:p>
    <w:p w14:paraId="5B5CF545" w14:textId="7DE22FF1" w:rsidR="00CD5168" w:rsidRPr="005641C3" w:rsidRDefault="00D41FF8" w:rsidP="007E1920">
      <w:pPr>
        <w:pStyle w:val="ListParagraph"/>
        <w:numPr>
          <w:ilvl w:val="0"/>
          <w:numId w:val="5"/>
        </w:numPr>
        <w:rPr>
          <w:rFonts w:ascii="Aptos" w:hAnsi="Aptos" w:cs="Calibri"/>
          <w:b/>
          <w:bCs/>
          <w:sz w:val="24"/>
          <w:szCs w:val="24"/>
        </w:rPr>
      </w:pPr>
      <w:r w:rsidRPr="00173EE3">
        <w:rPr>
          <w:rFonts w:ascii="Aptos" w:hAnsi="Aptos" w:cs="Calibri"/>
          <w:sz w:val="24"/>
          <w:szCs w:val="24"/>
        </w:rPr>
        <w:t xml:space="preserve">Complete </w:t>
      </w:r>
      <w:r w:rsidRPr="17D31F39">
        <w:rPr>
          <w:rFonts w:ascii="Aptos" w:hAnsi="Aptos" w:cs="Calibri"/>
          <w:sz w:val="24"/>
          <w:szCs w:val="24"/>
        </w:rPr>
        <w:t>th</w:t>
      </w:r>
      <w:r w:rsidR="006B5370" w:rsidRPr="17D31F39">
        <w:rPr>
          <w:rFonts w:ascii="Aptos" w:hAnsi="Aptos" w:cs="Calibri"/>
          <w:sz w:val="24"/>
          <w:szCs w:val="24"/>
        </w:rPr>
        <w:t>is</w:t>
      </w:r>
      <w:r w:rsidRPr="00173EE3">
        <w:rPr>
          <w:rFonts w:ascii="Aptos" w:hAnsi="Aptos" w:cs="Calibri"/>
          <w:sz w:val="24"/>
          <w:szCs w:val="24"/>
        </w:rPr>
        <w:t xml:space="preserve"> Expression of Interest (EOI) </w:t>
      </w:r>
    </w:p>
    <w:p w14:paraId="1FB4036A" w14:textId="224FCBFD" w:rsidR="005641C3" w:rsidRPr="00173EE3" w:rsidRDefault="005641C3" w:rsidP="007E1920">
      <w:pPr>
        <w:pStyle w:val="ListParagraph"/>
        <w:numPr>
          <w:ilvl w:val="0"/>
          <w:numId w:val="5"/>
        </w:numPr>
        <w:rPr>
          <w:rFonts w:ascii="Aptos" w:hAnsi="Aptos" w:cs="Calibri"/>
          <w:b/>
          <w:bCs/>
          <w:sz w:val="24"/>
          <w:szCs w:val="24"/>
        </w:rPr>
      </w:pPr>
      <w:r>
        <w:rPr>
          <w:rFonts w:ascii="Aptos" w:hAnsi="Aptos" w:cs="Calibri"/>
          <w:sz w:val="24"/>
          <w:szCs w:val="24"/>
        </w:rPr>
        <w:t xml:space="preserve">Complete an indicative budget for your project </w:t>
      </w:r>
    </w:p>
    <w:p w14:paraId="367C6614" w14:textId="18667ABA" w:rsidR="00CD5168" w:rsidRPr="00173EE3" w:rsidRDefault="00CD5168" w:rsidP="007E1920">
      <w:pPr>
        <w:pStyle w:val="ListParagraph"/>
        <w:numPr>
          <w:ilvl w:val="0"/>
          <w:numId w:val="5"/>
        </w:numPr>
        <w:rPr>
          <w:rFonts w:ascii="Aptos" w:hAnsi="Aptos" w:cs="Calibri"/>
          <w:b/>
          <w:bCs/>
          <w:sz w:val="24"/>
          <w:szCs w:val="24"/>
        </w:rPr>
      </w:pPr>
      <w:r w:rsidRPr="00173EE3">
        <w:rPr>
          <w:rFonts w:ascii="Aptos" w:hAnsi="Aptos" w:cs="Calibri"/>
          <w:sz w:val="24"/>
          <w:szCs w:val="24"/>
        </w:rPr>
        <w:t>Submit your completed EOI</w:t>
      </w:r>
      <w:r w:rsidR="00B54D12">
        <w:rPr>
          <w:rFonts w:ascii="Aptos" w:hAnsi="Aptos" w:cs="Calibri"/>
          <w:sz w:val="24"/>
          <w:szCs w:val="24"/>
        </w:rPr>
        <w:t xml:space="preserve"> and budget</w:t>
      </w:r>
      <w:r w:rsidR="00621643">
        <w:rPr>
          <w:rFonts w:ascii="Aptos" w:hAnsi="Aptos" w:cs="Calibri"/>
          <w:sz w:val="24"/>
          <w:szCs w:val="24"/>
        </w:rPr>
        <w:t xml:space="preserve"> by </w:t>
      </w:r>
      <w:r w:rsidR="00621643" w:rsidRPr="00514AEE">
        <w:rPr>
          <w:rFonts w:ascii="Aptos" w:hAnsi="Aptos" w:cs="Calibri"/>
          <w:b/>
          <w:bCs/>
          <w:sz w:val="24"/>
          <w:szCs w:val="24"/>
        </w:rPr>
        <w:t>31 August 2026</w:t>
      </w:r>
      <w:r w:rsidRPr="00173EE3">
        <w:rPr>
          <w:rFonts w:ascii="Aptos" w:hAnsi="Aptos" w:cs="Calibri"/>
          <w:sz w:val="24"/>
          <w:szCs w:val="24"/>
        </w:rPr>
        <w:t xml:space="preserve"> to:</w:t>
      </w:r>
    </w:p>
    <w:p w14:paraId="4AE8D387" w14:textId="3A0DDDE2" w:rsidR="00C00682" w:rsidRPr="00C00682" w:rsidRDefault="00D41FF8" w:rsidP="00C00682">
      <w:pPr>
        <w:pStyle w:val="ListParagraph"/>
        <w:numPr>
          <w:ilvl w:val="2"/>
          <w:numId w:val="5"/>
        </w:numPr>
        <w:rPr>
          <w:rFonts w:ascii="Aptos" w:hAnsi="Aptos" w:cs="Calibri"/>
          <w:b/>
          <w:bCs/>
          <w:sz w:val="24"/>
          <w:szCs w:val="24"/>
        </w:rPr>
      </w:pPr>
      <w:r w:rsidRPr="00173EE3">
        <w:rPr>
          <w:rFonts w:ascii="Aptos" w:hAnsi="Aptos" w:cs="Calibri"/>
          <w:sz w:val="24"/>
          <w:szCs w:val="24"/>
        </w:rPr>
        <w:t xml:space="preserve"> </w:t>
      </w:r>
      <w:hyperlink r:id="rId12" w:history="1">
        <w:r w:rsidR="0047616F" w:rsidRPr="000A4881">
          <w:rPr>
            <w:rStyle w:val="Hyperlink"/>
            <w:rFonts w:ascii="Aptos" w:hAnsi="Aptos" w:cs="Calibri"/>
            <w:b/>
            <w:bCs/>
            <w:sz w:val="24"/>
            <w:szCs w:val="24"/>
          </w:rPr>
          <w:t>bronwyn.robertson@terrain.org.au</w:t>
        </w:r>
      </w:hyperlink>
      <w:r w:rsidRPr="00173EE3">
        <w:rPr>
          <w:rFonts w:ascii="Aptos" w:hAnsi="Aptos" w:cs="Calibri"/>
          <w:b/>
          <w:bCs/>
          <w:sz w:val="24"/>
          <w:szCs w:val="24"/>
        </w:rPr>
        <w:t xml:space="preserve"> </w:t>
      </w:r>
    </w:p>
    <w:p w14:paraId="0EAF8094" w14:textId="3548A7AB" w:rsidR="006F02FC" w:rsidRDefault="003B5224" w:rsidP="00D9688B">
      <w:pPr>
        <w:rPr>
          <w:rFonts w:ascii="Aptos" w:hAnsi="Aptos" w:cs="Calibri"/>
          <w:sz w:val="24"/>
          <w:szCs w:val="24"/>
        </w:rPr>
      </w:pPr>
      <w:r>
        <w:rPr>
          <w:rFonts w:ascii="Aptos" w:hAnsi="Aptos" w:cs="Calibri"/>
          <w:sz w:val="24"/>
          <w:szCs w:val="24"/>
        </w:rPr>
        <w:t xml:space="preserve">Terrain </w:t>
      </w:r>
      <w:r w:rsidR="00E32A78">
        <w:rPr>
          <w:rFonts w:ascii="Aptos" w:hAnsi="Aptos" w:cs="Calibri"/>
          <w:sz w:val="24"/>
          <w:szCs w:val="24"/>
        </w:rPr>
        <w:t xml:space="preserve">will contact </w:t>
      </w:r>
      <w:r w:rsidR="00E32A78" w:rsidRPr="17D31F39">
        <w:rPr>
          <w:rFonts w:ascii="Aptos" w:hAnsi="Aptos" w:cs="Calibri"/>
          <w:sz w:val="24"/>
          <w:szCs w:val="24"/>
        </w:rPr>
        <w:t>a</w:t>
      </w:r>
      <w:r w:rsidR="009D7A6B" w:rsidRPr="17D31F39">
        <w:rPr>
          <w:rFonts w:ascii="Aptos" w:hAnsi="Aptos" w:cs="Calibri"/>
          <w:sz w:val="24"/>
          <w:szCs w:val="24"/>
        </w:rPr>
        <w:t>pplicants</w:t>
      </w:r>
      <w:r w:rsidR="009D7A6B" w:rsidRPr="00173EE3" w:rsidDel="00E32A78">
        <w:rPr>
          <w:rFonts w:ascii="Aptos" w:hAnsi="Aptos" w:cs="Calibri"/>
          <w:sz w:val="24"/>
          <w:szCs w:val="24"/>
        </w:rPr>
        <w:t xml:space="preserve"> </w:t>
      </w:r>
      <w:r w:rsidR="009D7A6B" w:rsidRPr="00173EE3">
        <w:rPr>
          <w:rFonts w:ascii="Aptos" w:hAnsi="Aptos" w:cs="Calibri"/>
          <w:sz w:val="24"/>
          <w:szCs w:val="24"/>
        </w:rPr>
        <w:t xml:space="preserve">following </w:t>
      </w:r>
      <w:r w:rsidR="009F5CAF">
        <w:rPr>
          <w:rFonts w:ascii="Aptos" w:hAnsi="Aptos" w:cs="Calibri"/>
          <w:sz w:val="24"/>
          <w:szCs w:val="24"/>
        </w:rPr>
        <w:t xml:space="preserve">receipt and </w:t>
      </w:r>
      <w:r w:rsidR="009D7A6B" w:rsidRPr="00173EE3">
        <w:rPr>
          <w:rFonts w:ascii="Aptos" w:hAnsi="Aptos" w:cs="Calibri"/>
          <w:sz w:val="24"/>
          <w:szCs w:val="24"/>
        </w:rPr>
        <w:t>review of</w:t>
      </w:r>
      <w:r w:rsidR="009D7A6B" w:rsidRPr="00173EE3" w:rsidDel="00641432">
        <w:rPr>
          <w:rFonts w:ascii="Aptos" w:hAnsi="Aptos" w:cs="Calibri"/>
          <w:sz w:val="24"/>
          <w:szCs w:val="24"/>
        </w:rPr>
        <w:t xml:space="preserve"> </w:t>
      </w:r>
      <w:r w:rsidR="009F5CAF" w:rsidRPr="17D31F39">
        <w:rPr>
          <w:rFonts w:ascii="Aptos" w:hAnsi="Aptos" w:cs="Calibri"/>
          <w:sz w:val="24"/>
          <w:szCs w:val="24"/>
        </w:rPr>
        <w:t>EOI</w:t>
      </w:r>
      <w:r w:rsidR="00641432" w:rsidRPr="17D31F39">
        <w:rPr>
          <w:rFonts w:ascii="Aptos" w:hAnsi="Aptos" w:cs="Calibri"/>
          <w:sz w:val="24"/>
          <w:szCs w:val="24"/>
        </w:rPr>
        <w:t>s</w:t>
      </w:r>
      <w:r w:rsidR="009D7A6B" w:rsidRPr="00173EE3">
        <w:rPr>
          <w:rFonts w:ascii="Aptos" w:hAnsi="Aptos" w:cs="Calibri"/>
          <w:sz w:val="24"/>
          <w:szCs w:val="24"/>
        </w:rPr>
        <w:t xml:space="preserve">. </w:t>
      </w:r>
    </w:p>
    <w:p w14:paraId="524981BA" w14:textId="77777777" w:rsidR="006F02FC" w:rsidRDefault="006F02FC" w:rsidP="009D7A6B">
      <w:pPr>
        <w:jc w:val="both"/>
        <w:rPr>
          <w:rFonts w:ascii="Aptos" w:hAnsi="Aptos" w:cs="Calibri"/>
          <w:sz w:val="24"/>
          <w:szCs w:val="24"/>
        </w:rPr>
      </w:pPr>
    </w:p>
    <w:p w14:paraId="62230FBD" w14:textId="3BF41922" w:rsidR="0062074E" w:rsidRPr="005A7877" w:rsidRDefault="00B95CEB" w:rsidP="009D7A6B">
      <w:pPr>
        <w:jc w:val="both"/>
        <w:rPr>
          <w:rFonts w:ascii="Aptos" w:hAnsi="Aptos" w:cs="Calibri"/>
          <w:b/>
          <w:bCs/>
          <w:sz w:val="28"/>
          <w:szCs w:val="28"/>
        </w:rPr>
      </w:pPr>
      <w:r>
        <w:rPr>
          <w:rFonts w:ascii="Aptos" w:hAnsi="Aptos" w:cs="Calibri"/>
          <w:b/>
          <w:bCs/>
          <w:sz w:val="28"/>
          <w:szCs w:val="28"/>
        </w:rPr>
        <w:lastRenderedPageBreak/>
        <w:t>M</w:t>
      </w:r>
      <w:r w:rsidR="0062074E" w:rsidRPr="17D31F39">
        <w:rPr>
          <w:rFonts w:ascii="Aptos" w:hAnsi="Aptos" w:cs="Calibri"/>
          <w:b/>
          <w:sz w:val="28"/>
          <w:szCs w:val="28"/>
        </w:rPr>
        <w:t xml:space="preserve">apping </w:t>
      </w:r>
      <w:r>
        <w:rPr>
          <w:rFonts w:ascii="Aptos" w:hAnsi="Aptos" w:cs="Calibri"/>
          <w:b/>
          <w:bCs/>
          <w:sz w:val="28"/>
          <w:szCs w:val="28"/>
        </w:rPr>
        <w:t>P</w:t>
      </w:r>
      <w:r w:rsidR="0062074E" w:rsidRPr="17D31F39">
        <w:rPr>
          <w:rFonts w:ascii="Aptos" w:hAnsi="Aptos" w:cs="Calibri"/>
          <w:b/>
          <w:sz w:val="28"/>
          <w:szCs w:val="28"/>
        </w:rPr>
        <w:t>ortal</w:t>
      </w:r>
      <w:r w:rsidR="00374840">
        <w:rPr>
          <w:rFonts w:ascii="Aptos" w:hAnsi="Aptos" w:cs="Calibri"/>
          <w:b/>
          <w:bCs/>
          <w:sz w:val="28"/>
          <w:szCs w:val="28"/>
        </w:rPr>
        <w:t xml:space="preserve"> QR code and link</w:t>
      </w:r>
    </w:p>
    <w:p w14:paraId="1BD3C926" w14:textId="59D9C385" w:rsidR="003B6CC5" w:rsidRDefault="0062074E" w:rsidP="009D7A6B">
      <w:pPr>
        <w:jc w:val="both"/>
        <w:rPr>
          <w:rFonts w:ascii="Aptos" w:hAnsi="Aptos" w:cs="Calibri"/>
          <w:sz w:val="24"/>
          <w:szCs w:val="24"/>
        </w:rPr>
      </w:pPr>
      <w:r>
        <w:rPr>
          <w:noProof/>
        </w:rPr>
        <w:drawing>
          <wp:inline distT="0" distB="0" distL="0" distR="0" wp14:anchorId="0CC64D38" wp14:editId="37A8702B">
            <wp:extent cx="1333500" cy="1333500"/>
            <wp:effectExtent l="0" t="0" r="0" b="0"/>
            <wp:docPr id="69762817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7147EB" w14:textId="77777777" w:rsidR="00C00682" w:rsidRDefault="003B6CC5" w:rsidP="009D7A6B">
      <w:pPr>
        <w:jc w:val="both"/>
        <w:rPr>
          <w:rFonts w:ascii="Aptos" w:hAnsi="Aptos" w:cs="Calibri"/>
          <w:sz w:val="24"/>
          <w:szCs w:val="24"/>
        </w:rPr>
      </w:pPr>
      <w:hyperlink r:id="rId14" w:history="1">
        <w:r w:rsidRPr="005A7877">
          <w:rPr>
            <w:rStyle w:val="Hyperlink"/>
            <w:rFonts w:ascii="Aptos" w:hAnsi="Aptos" w:cs="Calibri"/>
            <w:color w:val="auto"/>
            <w:sz w:val="24"/>
            <w:szCs w:val="24"/>
          </w:rPr>
          <w:t>Link</w:t>
        </w:r>
      </w:hyperlink>
    </w:p>
    <w:p w14:paraId="2CDB40F2" w14:textId="77777777" w:rsidR="00C00682" w:rsidRDefault="00C00682" w:rsidP="009D7A6B">
      <w:pPr>
        <w:jc w:val="both"/>
        <w:rPr>
          <w:rFonts w:ascii="Aptos" w:hAnsi="Aptos" w:cs="Calibri"/>
          <w:sz w:val="24"/>
          <w:szCs w:val="24"/>
        </w:rPr>
      </w:pPr>
    </w:p>
    <w:p w14:paraId="5465F290" w14:textId="7A0C290A" w:rsidR="00B243F3" w:rsidRPr="00173EE3" w:rsidRDefault="006E223F" w:rsidP="009D7A6B">
      <w:pPr>
        <w:jc w:val="both"/>
        <w:rPr>
          <w:rFonts w:ascii="Aptos" w:hAnsi="Aptos" w:cs="Calibri"/>
          <w:sz w:val="24"/>
          <w:szCs w:val="24"/>
        </w:rPr>
      </w:pPr>
      <w:r w:rsidRPr="00FC4909">
        <w:rPr>
          <w:rFonts w:ascii="Aptos" w:hAnsi="Aptos" w:cs="Calibri"/>
          <w:b/>
          <w:bCs/>
          <w:sz w:val="28"/>
          <w:szCs w:val="28"/>
        </w:rPr>
        <w:t xml:space="preserve">For </w:t>
      </w:r>
      <w:r w:rsidR="007C4F1B" w:rsidRPr="00FC4909">
        <w:rPr>
          <w:rFonts w:ascii="Aptos" w:hAnsi="Aptos" w:cs="Calibri"/>
          <w:b/>
          <w:bCs/>
          <w:sz w:val="28"/>
          <w:szCs w:val="28"/>
        </w:rPr>
        <w:t>more information</w:t>
      </w:r>
      <w:r w:rsidRPr="00455E1B">
        <w:rPr>
          <w:rFonts w:ascii="Aptos" w:hAnsi="Aptos" w:cs="Calibri"/>
          <w:b/>
          <w:bCs/>
          <w:sz w:val="24"/>
          <w:szCs w:val="24"/>
        </w:rPr>
        <w:t>,</w:t>
      </w:r>
      <w:r w:rsidRPr="006E223F">
        <w:rPr>
          <w:rFonts w:ascii="Aptos" w:hAnsi="Aptos" w:cs="Calibri"/>
          <w:sz w:val="24"/>
          <w:szCs w:val="24"/>
        </w:rPr>
        <w:t xml:space="preserve"> please </w:t>
      </w:r>
      <w:r w:rsidR="007C4F1B">
        <w:rPr>
          <w:rFonts w:ascii="Aptos" w:hAnsi="Aptos" w:cs="Calibri"/>
          <w:sz w:val="24"/>
          <w:szCs w:val="24"/>
        </w:rPr>
        <w:t xml:space="preserve">see </w:t>
      </w:r>
      <w:r w:rsidR="003C3A4E">
        <w:rPr>
          <w:rFonts w:ascii="Aptos" w:hAnsi="Aptos" w:cs="Calibri"/>
          <w:sz w:val="24"/>
          <w:szCs w:val="24"/>
        </w:rPr>
        <w:t>Terrain’s</w:t>
      </w:r>
      <w:r w:rsidR="007C4F1B">
        <w:rPr>
          <w:rFonts w:ascii="Aptos" w:hAnsi="Aptos" w:cs="Calibri"/>
          <w:sz w:val="24"/>
          <w:szCs w:val="24"/>
        </w:rPr>
        <w:t xml:space="preserve"> </w:t>
      </w:r>
      <w:hyperlink r:id="rId15" w:history="1">
        <w:r w:rsidR="007C4F1B" w:rsidRPr="003C3A4E">
          <w:rPr>
            <w:rStyle w:val="Hyperlink"/>
            <w:rFonts w:ascii="Aptos" w:hAnsi="Aptos" w:cs="Calibri"/>
            <w:sz w:val="24"/>
            <w:szCs w:val="24"/>
          </w:rPr>
          <w:t xml:space="preserve">Green Connections </w:t>
        </w:r>
        <w:r w:rsidR="003C3A4E" w:rsidRPr="003C3A4E">
          <w:rPr>
            <w:rStyle w:val="Hyperlink"/>
            <w:rFonts w:ascii="Aptos" w:hAnsi="Aptos" w:cs="Calibri"/>
            <w:sz w:val="24"/>
            <w:szCs w:val="24"/>
          </w:rPr>
          <w:t>webpage</w:t>
        </w:r>
      </w:hyperlink>
      <w:r w:rsidR="007C4F1B">
        <w:rPr>
          <w:rFonts w:ascii="Aptos" w:hAnsi="Aptos" w:cs="Calibri"/>
          <w:sz w:val="24"/>
          <w:szCs w:val="24"/>
        </w:rPr>
        <w:t xml:space="preserve"> or </w:t>
      </w:r>
      <w:r w:rsidRPr="006E223F">
        <w:rPr>
          <w:rFonts w:ascii="Aptos" w:hAnsi="Aptos" w:cs="Calibri"/>
          <w:sz w:val="24"/>
          <w:szCs w:val="24"/>
        </w:rPr>
        <w:t xml:space="preserve">contact </w:t>
      </w:r>
      <w:r w:rsidR="003C3A4E">
        <w:rPr>
          <w:rFonts w:ascii="Aptos" w:hAnsi="Aptos" w:cs="Calibri"/>
          <w:sz w:val="24"/>
          <w:szCs w:val="24"/>
        </w:rPr>
        <w:t>Bronwyn Robertson</w:t>
      </w:r>
      <w:r w:rsidRPr="006E223F">
        <w:rPr>
          <w:rFonts w:ascii="Aptos" w:hAnsi="Aptos" w:cs="Calibri"/>
          <w:sz w:val="24"/>
          <w:szCs w:val="24"/>
        </w:rPr>
        <w:t xml:space="preserve"> </w:t>
      </w:r>
      <w:hyperlink r:id="rId16" w:history="1">
        <w:r w:rsidR="003C3A4E" w:rsidRPr="000A4881">
          <w:rPr>
            <w:rStyle w:val="Hyperlink"/>
            <w:rFonts w:ascii="Aptos" w:hAnsi="Aptos" w:cs="Calibri"/>
            <w:sz w:val="24"/>
            <w:szCs w:val="24"/>
          </w:rPr>
          <w:t>bronwyn.robertson@terrain.org.au</w:t>
        </w:r>
      </w:hyperlink>
      <w:r w:rsidR="00455E1B" w:rsidRPr="00564C2E">
        <w:rPr>
          <w:rFonts w:ascii="Aptos" w:hAnsi="Aptos" w:cs="Calibri"/>
          <w:sz w:val="24"/>
          <w:szCs w:val="24"/>
        </w:rPr>
        <w:t xml:space="preserve"> </w:t>
      </w:r>
      <w:r w:rsidR="00455E1B">
        <w:rPr>
          <w:rFonts w:ascii="Aptos" w:hAnsi="Aptos" w:cs="Calibri"/>
          <w:sz w:val="24"/>
          <w:szCs w:val="24"/>
        </w:rPr>
        <w:t>or phone</w:t>
      </w:r>
      <w:r w:rsidRPr="006E223F">
        <w:rPr>
          <w:rFonts w:ascii="Aptos" w:hAnsi="Aptos" w:cs="Calibri"/>
          <w:sz w:val="24"/>
          <w:szCs w:val="24"/>
        </w:rPr>
        <w:t xml:space="preserve"> </w:t>
      </w:r>
      <w:r w:rsidR="003C3A4E">
        <w:rPr>
          <w:rFonts w:ascii="Aptos" w:hAnsi="Aptos" w:cs="Calibri"/>
          <w:sz w:val="24"/>
          <w:szCs w:val="24"/>
        </w:rPr>
        <w:t>0423 208 635</w:t>
      </w:r>
      <w:r w:rsidRPr="006E223F">
        <w:rPr>
          <w:rFonts w:ascii="Aptos" w:hAnsi="Aptos" w:cs="Calibri"/>
          <w:sz w:val="24"/>
          <w:szCs w:val="24"/>
        </w:rPr>
        <w:t xml:space="preserve">. </w:t>
      </w:r>
      <w:r w:rsidR="00B243F3" w:rsidRPr="00173EE3">
        <w:rPr>
          <w:rFonts w:ascii="Aptos" w:hAnsi="Aptos" w:cs="Calibri"/>
          <w:sz w:val="24"/>
          <w:szCs w:val="24"/>
        </w:rPr>
        <w:br w:type="page"/>
      </w:r>
    </w:p>
    <w:p w14:paraId="11509758" w14:textId="768F80CC" w:rsidR="005C7D3E" w:rsidRPr="00173EE3" w:rsidRDefault="005C7D3E" w:rsidP="009A1F51">
      <w:pPr>
        <w:pStyle w:val="Footer"/>
        <w:jc w:val="center"/>
        <w:rPr>
          <w:rFonts w:ascii="Aptos" w:hAnsi="Aptos" w:cs="Arial"/>
          <w:b/>
          <w:sz w:val="44"/>
          <w:szCs w:val="44"/>
        </w:rPr>
      </w:pPr>
    </w:p>
    <w:p w14:paraId="300AD3CF" w14:textId="7A4D0426" w:rsidR="00224ACA" w:rsidRPr="00173EE3" w:rsidRDefault="00C926D8" w:rsidP="009A1F51">
      <w:pPr>
        <w:pStyle w:val="Footer"/>
        <w:jc w:val="center"/>
        <w:rPr>
          <w:rFonts w:ascii="Aptos" w:hAnsi="Aptos" w:cs="Calibri"/>
          <w:b/>
          <w:sz w:val="52"/>
          <w:szCs w:val="52"/>
        </w:rPr>
      </w:pPr>
      <w:r w:rsidRPr="00173EE3">
        <w:rPr>
          <w:rFonts w:ascii="Aptos" w:hAnsi="Aptos"/>
          <w:noProof/>
          <w:lang w:eastAsia="en-US"/>
        </w:rPr>
        <w:drawing>
          <wp:anchor distT="0" distB="0" distL="114300" distR="114300" simplePos="0" relativeHeight="251658240" behindDoc="0" locked="0" layoutInCell="1" allowOverlap="1" wp14:anchorId="595E1CE4" wp14:editId="77A51153">
            <wp:simplePos x="0" y="0"/>
            <wp:positionH relativeFrom="margin">
              <wp:align>center</wp:align>
            </wp:positionH>
            <wp:positionV relativeFrom="paragraph">
              <wp:posOffset>-458470</wp:posOffset>
            </wp:positionV>
            <wp:extent cx="2295680" cy="1466850"/>
            <wp:effectExtent l="0" t="0" r="9525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680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632D950" w14:textId="77777777" w:rsidR="00224ACA" w:rsidRPr="00173EE3" w:rsidRDefault="00224ACA" w:rsidP="009A1F51">
      <w:pPr>
        <w:pStyle w:val="Footer"/>
        <w:jc w:val="center"/>
        <w:rPr>
          <w:rFonts w:ascii="Aptos" w:hAnsi="Aptos" w:cs="Calibri"/>
          <w:b/>
          <w:sz w:val="52"/>
          <w:szCs w:val="52"/>
        </w:rPr>
      </w:pPr>
    </w:p>
    <w:p w14:paraId="4620AF92" w14:textId="77777777" w:rsidR="00224ACA" w:rsidRPr="00173EE3" w:rsidRDefault="00224ACA" w:rsidP="009A1F51">
      <w:pPr>
        <w:pStyle w:val="Footer"/>
        <w:jc w:val="center"/>
        <w:rPr>
          <w:rFonts w:ascii="Aptos" w:hAnsi="Aptos" w:cs="Calibri"/>
          <w:b/>
          <w:sz w:val="52"/>
          <w:szCs w:val="52"/>
        </w:rPr>
      </w:pPr>
    </w:p>
    <w:p w14:paraId="54EB5A97" w14:textId="3C20EA3E" w:rsidR="00C46A0C" w:rsidRPr="00173EE3" w:rsidRDefault="00C46A0C" w:rsidP="009A1F51">
      <w:pPr>
        <w:pStyle w:val="Footer"/>
        <w:jc w:val="center"/>
        <w:rPr>
          <w:rFonts w:ascii="Aptos" w:hAnsi="Aptos" w:cs="Calibri"/>
          <w:b/>
          <w:sz w:val="52"/>
          <w:szCs w:val="52"/>
        </w:rPr>
      </w:pPr>
      <w:r w:rsidRPr="00173EE3">
        <w:rPr>
          <w:rFonts w:ascii="Aptos" w:hAnsi="Aptos" w:cs="Calibri"/>
          <w:b/>
          <w:sz w:val="52"/>
          <w:szCs w:val="52"/>
        </w:rPr>
        <w:t>EXPRESSION OF INTEREST</w:t>
      </w:r>
      <w:r w:rsidR="00BA302F" w:rsidRPr="00173EE3">
        <w:rPr>
          <w:rFonts w:ascii="Aptos" w:hAnsi="Aptos" w:cs="Calibri"/>
          <w:b/>
          <w:sz w:val="52"/>
          <w:szCs w:val="52"/>
        </w:rPr>
        <w:t xml:space="preserve"> </w:t>
      </w:r>
    </w:p>
    <w:p w14:paraId="2A8B55FD" w14:textId="40A76694" w:rsidR="00C926D8" w:rsidRPr="00173EE3" w:rsidRDefault="00D41FF8" w:rsidP="00C926D8">
      <w:pPr>
        <w:pStyle w:val="Heading"/>
        <w:spacing w:after="0"/>
        <w:jc w:val="center"/>
        <w:rPr>
          <w:rFonts w:ascii="Aptos" w:hAnsi="Aptos" w:cs="Calibri"/>
          <w:b/>
          <w:color w:val="auto"/>
        </w:rPr>
      </w:pPr>
      <w:r w:rsidRPr="00173EE3">
        <w:rPr>
          <w:rFonts w:ascii="Aptos" w:hAnsi="Aptos" w:cs="Calibri"/>
          <w:b/>
          <w:color w:val="auto"/>
        </w:rPr>
        <w:t>Green Connections</w:t>
      </w:r>
      <w:r w:rsidR="001A0D07" w:rsidRPr="00173EE3">
        <w:rPr>
          <w:rFonts w:ascii="Aptos" w:hAnsi="Aptos" w:cs="Calibri"/>
          <w:b/>
          <w:color w:val="auto"/>
        </w:rPr>
        <w:t xml:space="preserve"> </w:t>
      </w:r>
      <w:r w:rsidR="005205BE">
        <w:rPr>
          <w:rFonts w:ascii="Aptos" w:hAnsi="Aptos" w:cs="Calibri"/>
          <w:b/>
          <w:color w:val="auto"/>
        </w:rPr>
        <w:t>P</w:t>
      </w:r>
      <w:r w:rsidR="001A0D07" w:rsidRPr="00173EE3">
        <w:rPr>
          <w:rFonts w:ascii="Aptos" w:hAnsi="Aptos" w:cs="Calibri"/>
          <w:b/>
          <w:color w:val="auto"/>
        </w:rPr>
        <w:t>roject</w:t>
      </w:r>
    </w:p>
    <w:p w14:paraId="4A12B3BE" w14:textId="77777777" w:rsidR="00C926D8" w:rsidRPr="00173EE3" w:rsidRDefault="00C926D8" w:rsidP="00C926D8">
      <w:pPr>
        <w:rPr>
          <w:rFonts w:ascii="Aptos" w:hAnsi="Aptos"/>
        </w:rPr>
      </w:pPr>
    </w:p>
    <w:p w14:paraId="52CF32E4" w14:textId="74F7FB31" w:rsidR="00C46A0C" w:rsidRPr="00173EE3" w:rsidRDefault="0020499F" w:rsidP="00C926D8">
      <w:pPr>
        <w:pStyle w:val="ListParagraph"/>
        <w:numPr>
          <w:ilvl w:val="0"/>
          <w:numId w:val="10"/>
        </w:numPr>
        <w:jc w:val="both"/>
        <w:rPr>
          <w:rFonts w:ascii="Aptos" w:hAnsi="Aptos"/>
          <w:b/>
          <w:bCs/>
          <w:sz w:val="24"/>
          <w:szCs w:val="24"/>
        </w:rPr>
      </w:pPr>
      <w:r w:rsidRPr="00173EE3">
        <w:rPr>
          <w:rFonts w:ascii="Aptos" w:hAnsi="Aptos"/>
          <w:b/>
          <w:bCs/>
          <w:sz w:val="24"/>
          <w:szCs w:val="24"/>
        </w:rPr>
        <w:t>P</w:t>
      </w:r>
      <w:r w:rsidR="00C926D8" w:rsidRPr="00173EE3">
        <w:rPr>
          <w:rFonts w:ascii="Aptos" w:hAnsi="Aptos"/>
          <w:b/>
          <w:bCs/>
          <w:sz w:val="24"/>
          <w:szCs w:val="24"/>
        </w:rPr>
        <w:t>lease provid</w:t>
      </w:r>
      <w:r w:rsidRPr="00173EE3">
        <w:rPr>
          <w:rFonts w:ascii="Aptos" w:hAnsi="Aptos"/>
          <w:b/>
          <w:bCs/>
          <w:sz w:val="24"/>
          <w:szCs w:val="24"/>
        </w:rPr>
        <w:t>e</w:t>
      </w:r>
      <w:r w:rsidR="00C926D8" w:rsidRPr="00173EE3">
        <w:rPr>
          <w:rFonts w:ascii="Aptos" w:hAnsi="Aptos"/>
          <w:b/>
          <w:bCs/>
          <w:sz w:val="24"/>
          <w:szCs w:val="24"/>
        </w:rPr>
        <w:t xml:space="preserve"> details </w:t>
      </w:r>
      <w:r w:rsidR="002F18D6">
        <w:rPr>
          <w:rFonts w:ascii="Aptos" w:hAnsi="Aptos"/>
          <w:b/>
          <w:bCs/>
          <w:sz w:val="24"/>
          <w:szCs w:val="24"/>
        </w:rPr>
        <w:t>for</w:t>
      </w:r>
      <w:r w:rsidR="002F18D6" w:rsidRPr="00173EE3">
        <w:rPr>
          <w:rFonts w:ascii="Aptos" w:hAnsi="Aptos"/>
          <w:b/>
          <w:bCs/>
          <w:sz w:val="24"/>
          <w:szCs w:val="24"/>
        </w:rPr>
        <w:t xml:space="preserve"> </w:t>
      </w:r>
      <w:r w:rsidRPr="00173EE3">
        <w:rPr>
          <w:rFonts w:ascii="Aptos" w:hAnsi="Aptos"/>
          <w:b/>
          <w:bCs/>
          <w:sz w:val="24"/>
          <w:szCs w:val="24"/>
        </w:rPr>
        <w:t xml:space="preserve">the </w:t>
      </w:r>
      <w:r w:rsidR="00F26E0D" w:rsidRPr="00173EE3">
        <w:rPr>
          <w:rFonts w:ascii="Aptos" w:hAnsi="Aptos"/>
          <w:b/>
          <w:bCs/>
          <w:sz w:val="24"/>
          <w:szCs w:val="24"/>
        </w:rPr>
        <w:t xml:space="preserve">contact </w:t>
      </w:r>
      <w:r w:rsidRPr="00173EE3">
        <w:rPr>
          <w:rFonts w:ascii="Aptos" w:hAnsi="Aptos"/>
          <w:b/>
          <w:bCs/>
          <w:sz w:val="24"/>
          <w:szCs w:val="24"/>
        </w:rPr>
        <w:t xml:space="preserve">person </w:t>
      </w:r>
      <w:r w:rsidR="00F26E0D" w:rsidRPr="00173EE3">
        <w:rPr>
          <w:rFonts w:ascii="Aptos" w:hAnsi="Aptos"/>
          <w:b/>
          <w:bCs/>
          <w:sz w:val="24"/>
          <w:szCs w:val="24"/>
        </w:rPr>
        <w:t>for the</w:t>
      </w:r>
      <w:r w:rsidR="00C926D8" w:rsidRPr="00173EE3">
        <w:rPr>
          <w:rFonts w:ascii="Aptos" w:hAnsi="Aptos"/>
          <w:b/>
          <w:bCs/>
          <w:sz w:val="24"/>
          <w:szCs w:val="24"/>
        </w:rPr>
        <w:t xml:space="preserve"> EOI.</w:t>
      </w:r>
    </w:p>
    <w:tbl>
      <w:tblPr>
        <w:tblW w:w="9860" w:type="dxa"/>
        <w:jc w:val="center"/>
        <w:tblBorders>
          <w:top w:val="single" w:sz="8" w:space="0" w:color="538135" w:themeColor="accent6" w:themeShade="BF"/>
          <w:left w:val="single" w:sz="8" w:space="0" w:color="538135" w:themeColor="accent6" w:themeShade="BF"/>
          <w:bottom w:val="single" w:sz="8" w:space="0" w:color="538135" w:themeColor="accent6" w:themeShade="BF"/>
          <w:right w:val="single" w:sz="8" w:space="0" w:color="538135" w:themeColor="accent6" w:themeShade="BF"/>
          <w:insideH w:val="single" w:sz="8" w:space="0" w:color="538135" w:themeColor="accent6" w:themeShade="BF"/>
          <w:insideV w:val="single" w:sz="8" w:space="0" w:color="538135" w:themeColor="accent6" w:themeShade="BF"/>
        </w:tblBorders>
        <w:tblLayout w:type="fixed"/>
        <w:tblLook w:val="0000" w:firstRow="0" w:lastRow="0" w:firstColumn="0" w:lastColumn="0" w:noHBand="0" w:noVBand="0"/>
      </w:tblPr>
      <w:tblGrid>
        <w:gridCol w:w="3515"/>
        <w:gridCol w:w="6345"/>
      </w:tblGrid>
      <w:tr w:rsidR="0097055E" w:rsidRPr="00173EE3" w14:paraId="738401A2" w14:textId="77777777" w:rsidTr="3A603164">
        <w:trPr>
          <w:trHeight w:val="300"/>
          <w:jc w:val="center"/>
        </w:trPr>
        <w:tc>
          <w:tcPr>
            <w:tcW w:w="3515" w:type="dxa"/>
          </w:tcPr>
          <w:p w14:paraId="71E03748" w14:textId="2503F951" w:rsidR="0097055E" w:rsidRPr="00173EE3" w:rsidRDefault="00831D50">
            <w:pPr>
              <w:rPr>
                <w:rFonts w:ascii="Aptos" w:hAnsi="Aptos" w:cs="Calibri"/>
                <w:sz w:val="24"/>
                <w:szCs w:val="24"/>
              </w:rPr>
            </w:pPr>
            <w:r>
              <w:rPr>
                <w:rFonts w:ascii="Aptos" w:hAnsi="Aptos" w:cs="Calibri"/>
                <w:sz w:val="24"/>
                <w:szCs w:val="24"/>
              </w:rPr>
              <w:t xml:space="preserve">Contact </w:t>
            </w:r>
            <w:r w:rsidRPr="17D31F39">
              <w:rPr>
                <w:rFonts w:ascii="Aptos" w:hAnsi="Aptos" w:cs="Calibri"/>
                <w:sz w:val="24"/>
                <w:szCs w:val="24"/>
              </w:rPr>
              <w:t>person</w:t>
            </w:r>
            <w:r w:rsidR="00224ACA" w:rsidRPr="00173EE3">
              <w:rPr>
                <w:rFonts w:ascii="Aptos" w:hAnsi="Aptos" w:cs="Calibri"/>
                <w:sz w:val="24"/>
                <w:szCs w:val="24"/>
              </w:rPr>
              <w:t>:</w:t>
            </w:r>
          </w:p>
        </w:tc>
        <w:tc>
          <w:tcPr>
            <w:tcW w:w="6345" w:type="dxa"/>
          </w:tcPr>
          <w:p w14:paraId="059C29CB" w14:textId="77777777" w:rsidR="0097055E" w:rsidRPr="00173EE3" w:rsidRDefault="0097055E">
            <w:pPr>
              <w:snapToGrid w:val="0"/>
              <w:rPr>
                <w:rFonts w:ascii="Aptos" w:hAnsi="Aptos" w:cs="Arial"/>
              </w:rPr>
            </w:pPr>
          </w:p>
          <w:p w14:paraId="41B5B8EC" w14:textId="77777777" w:rsidR="002D7380" w:rsidRPr="00173EE3" w:rsidRDefault="002D7380">
            <w:pPr>
              <w:snapToGrid w:val="0"/>
              <w:rPr>
                <w:rFonts w:ascii="Aptos" w:hAnsi="Aptos" w:cs="Arial"/>
              </w:rPr>
            </w:pPr>
          </w:p>
        </w:tc>
      </w:tr>
      <w:tr w:rsidR="00605D75" w:rsidRPr="00173EE3" w14:paraId="0A1502BC" w14:textId="77777777" w:rsidTr="3A603164">
        <w:trPr>
          <w:trHeight w:val="300"/>
          <w:jc w:val="center"/>
        </w:trPr>
        <w:tc>
          <w:tcPr>
            <w:tcW w:w="3515" w:type="dxa"/>
          </w:tcPr>
          <w:p w14:paraId="49695A06" w14:textId="7C86F850" w:rsidR="00605D75" w:rsidRPr="00173EE3" w:rsidRDefault="00605D75">
            <w:pPr>
              <w:rPr>
                <w:rFonts w:ascii="Aptos" w:hAnsi="Aptos" w:cs="Calibri"/>
                <w:sz w:val="24"/>
                <w:szCs w:val="24"/>
              </w:rPr>
            </w:pPr>
            <w:r w:rsidRPr="00173EE3">
              <w:rPr>
                <w:rFonts w:ascii="Aptos" w:hAnsi="Aptos" w:cs="Calibri"/>
                <w:sz w:val="24"/>
                <w:szCs w:val="24"/>
              </w:rPr>
              <w:t>Organisation</w:t>
            </w:r>
            <w:r w:rsidR="00224ACA" w:rsidRPr="00173EE3">
              <w:rPr>
                <w:rFonts w:ascii="Aptos" w:hAnsi="Aptos" w:cs="Calibri"/>
                <w:sz w:val="24"/>
                <w:szCs w:val="24"/>
              </w:rPr>
              <w:t>:</w:t>
            </w:r>
          </w:p>
        </w:tc>
        <w:tc>
          <w:tcPr>
            <w:tcW w:w="6345" w:type="dxa"/>
          </w:tcPr>
          <w:p w14:paraId="279FC2E0" w14:textId="77777777" w:rsidR="00605D75" w:rsidRPr="00173EE3" w:rsidRDefault="00605D75">
            <w:pPr>
              <w:snapToGrid w:val="0"/>
              <w:rPr>
                <w:rFonts w:ascii="Aptos" w:hAnsi="Aptos" w:cs="Arial"/>
              </w:rPr>
            </w:pPr>
          </w:p>
          <w:p w14:paraId="69AF6DD2" w14:textId="77777777" w:rsidR="002D7380" w:rsidRPr="00173EE3" w:rsidRDefault="002D7380">
            <w:pPr>
              <w:snapToGrid w:val="0"/>
              <w:rPr>
                <w:rFonts w:ascii="Aptos" w:hAnsi="Aptos" w:cs="Arial"/>
              </w:rPr>
            </w:pPr>
          </w:p>
        </w:tc>
      </w:tr>
      <w:tr w:rsidR="0097055E" w:rsidRPr="00173EE3" w14:paraId="784D7E6E" w14:textId="77777777" w:rsidTr="3A603164">
        <w:trPr>
          <w:trHeight w:val="300"/>
          <w:jc w:val="center"/>
        </w:trPr>
        <w:tc>
          <w:tcPr>
            <w:tcW w:w="3515" w:type="dxa"/>
          </w:tcPr>
          <w:p w14:paraId="2698AEEC" w14:textId="44E0E82B" w:rsidR="0097055E" w:rsidRPr="00173EE3" w:rsidRDefault="007C17A4">
            <w:pPr>
              <w:rPr>
                <w:rFonts w:ascii="Aptos" w:hAnsi="Aptos" w:cs="Calibri"/>
                <w:sz w:val="24"/>
                <w:szCs w:val="24"/>
              </w:rPr>
            </w:pPr>
            <w:r w:rsidRPr="00173EE3">
              <w:rPr>
                <w:rFonts w:ascii="Aptos" w:hAnsi="Aptos" w:cs="Calibri"/>
                <w:sz w:val="24"/>
                <w:szCs w:val="24"/>
              </w:rPr>
              <w:t>Phone/</w:t>
            </w:r>
            <w:r w:rsidR="0097055E" w:rsidRPr="00173EE3">
              <w:rPr>
                <w:rFonts w:ascii="Aptos" w:hAnsi="Aptos" w:cs="Calibri"/>
                <w:sz w:val="24"/>
                <w:szCs w:val="24"/>
              </w:rPr>
              <w:t>Mobile:</w:t>
            </w:r>
          </w:p>
        </w:tc>
        <w:tc>
          <w:tcPr>
            <w:tcW w:w="6345" w:type="dxa"/>
          </w:tcPr>
          <w:p w14:paraId="7CC57284" w14:textId="77777777" w:rsidR="0097055E" w:rsidRPr="00173EE3" w:rsidRDefault="0097055E">
            <w:pPr>
              <w:snapToGrid w:val="0"/>
              <w:rPr>
                <w:rFonts w:ascii="Aptos" w:hAnsi="Aptos" w:cs="Arial"/>
              </w:rPr>
            </w:pPr>
          </w:p>
          <w:p w14:paraId="4A7B53DF" w14:textId="77777777" w:rsidR="002D7380" w:rsidRPr="00173EE3" w:rsidRDefault="002D7380">
            <w:pPr>
              <w:snapToGrid w:val="0"/>
              <w:rPr>
                <w:rFonts w:ascii="Aptos" w:hAnsi="Aptos" w:cs="Arial"/>
              </w:rPr>
            </w:pPr>
          </w:p>
        </w:tc>
      </w:tr>
      <w:tr w:rsidR="0097055E" w:rsidRPr="00173EE3" w14:paraId="7A9418E2" w14:textId="77777777" w:rsidTr="3A603164">
        <w:trPr>
          <w:trHeight w:val="300"/>
          <w:jc w:val="center"/>
        </w:trPr>
        <w:tc>
          <w:tcPr>
            <w:tcW w:w="3515" w:type="dxa"/>
          </w:tcPr>
          <w:p w14:paraId="2360AC20" w14:textId="77777777" w:rsidR="004D34A7" w:rsidRPr="00173EE3" w:rsidRDefault="0097055E" w:rsidP="004D34A7">
            <w:pPr>
              <w:rPr>
                <w:rFonts w:ascii="Aptos" w:hAnsi="Aptos" w:cs="Calibri"/>
                <w:sz w:val="24"/>
                <w:szCs w:val="24"/>
              </w:rPr>
            </w:pPr>
            <w:r w:rsidRPr="00173EE3">
              <w:rPr>
                <w:rFonts w:ascii="Aptos" w:hAnsi="Aptos" w:cs="Calibri"/>
                <w:sz w:val="24"/>
                <w:szCs w:val="24"/>
              </w:rPr>
              <w:t>Email:</w:t>
            </w:r>
          </w:p>
          <w:p w14:paraId="4FF83BCB" w14:textId="6434C698" w:rsidR="00C926D8" w:rsidRPr="00173EE3" w:rsidRDefault="00C926D8" w:rsidP="004D34A7">
            <w:pPr>
              <w:rPr>
                <w:rFonts w:ascii="Aptos" w:hAnsi="Aptos" w:cs="Calibri"/>
                <w:sz w:val="24"/>
                <w:szCs w:val="24"/>
              </w:rPr>
            </w:pPr>
          </w:p>
        </w:tc>
        <w:tc>
          <w:tcPr>
            <w:tcW w:w="6345" w:type="dxa"/>
          </w:tcPr>
          <w:p w14:paraId="011AC214" w14:textId="77777777" w:rsidR="002D7380" w:rsidRPr="00173EE3" w:rsidRDefault="002D7380">
            <w:pPr>
              <w:snapToGrid w:val="0"/>
              <w:rPr>
                <w:rFonts w:ascii="Aptos" w:hAnsi="Aptos" w:cs="Arial"/>
              </w:rPr>
            </w:pPr>
          </w:p>
        </w:tc>
      </w:tr>
    </w:tbl>
    <w:p w14:paraId="6625E781" w14:textId="63118CE9" w:rsidR="00C46A0C" w:rsidRPr="00173EE3" w:rsidRDefault="00F33B15" w:rsidP="00047994">
      <w:pPr>
        <w:pStyle w:val="ListParagraph"/>
        <w:pageBreakBefore/>
        <w:numPr>
          <w:ilvl w:val="0"/>
          <w:numId w:val="10"/>
        </w:numPr>
        <w:rPr>
          <w:rFonts w:ascii="Aptos" w:hAnsi="Aptos" w:cs="Calibri"/>
          <w:b/>
          <w:bCs/>
          <w:sz w:val="24"/>
          <w:szCs w:val="24"/>
        </w:rPr>
      </w:pPr>
      <w:r w:rsidRPr="00173EE3">
        <w:rPr>
          <w:rFonts w:ascii="Aptos" w:hAnsi="Aptos" w:cs="Calibri"/>
          <w:b/>
          <w:bCs/>
          <w:sz w:val="24"/>
          <w:szCs w:val="24"/>
          <w:lang w:val="en-US"/>
        </w:rPr>
        <w:lastRenderedPageBreak/>
        <w:t>Please provide details</w:t>
      </w:r>
      <w:r w:rsidR="008B31E3" w:rsidRPr="00173EE3">
        <w:rPr>
          <w:rFonts w:ascii="Aptos" w:hAnsi="Aptos" w:cs="Calibri"/>
          <w:b/>
          <w:bCs/>
          <w:sz w:val="24"/>
          <w:szCs w:val="24"/>
          <w:lang w:val="en-US"/>
        </w:rPr>
        <w:t xml:space="preserve"> of your project ideas</w:t>
      </w:r>
      <w:r w:rsidRPr="00173EE3">
        <w:rPr>
          <w:rFonts w:ascii="Aptos" w:hAnsi="Aptos" w:cs="Calibri"/>
          <w:b/>
          <w:bCs/>
          <w:sz w:val="24"/>
          <w:szCs w:val="24"/>
          <w:lang w:val="en-US"/>
        </w:rPr>
        <w:t xml:space="preserve"> below.</w:t>
      </w:r>
    </w:p>
    <w:tbl>
      <w:tblPr>
        <w:tblW w:w="9252" w:type="dxa"/>
        <w:jc w:val="center"/>
        <w:tblBorders>
          <w:top w:val="single" w:sz="8" w:space="0" w:color="538135" w:themeColor="accent6" w:themeShade="BF"/>
          <w:left w:val="single" w:sz="8" w:space="0" w:color="538135" w:themeColor="accent6" w:themeShade="BF"/>
          <w:bottom w:val="single" w:sz="8" w:space="0" w:color="538135" w:themeColor="accent6" w:themeShade="BF"/>
          <w:right w:val="single" w:sz="8" w:space="0" w:color="538135" w:themeColor="accent6" w:themeShade="BF"/>
          <w:insideH w:val="single" w:sz="8" w:space="0" w:color="538135" w:themeColor="accent6" w:themeShade="BF"/>
          <w:insideV w:val="single" w:sz="8" w:space="0" w:color="538135" w:themeColor="accent6" w:themeShade="BF"/>
        </w:tblBorders>
        <w:tblLayout w:type="fixed"/>
        <w:tblLook w:val="0000" w:firstRow="0" w:lastRow="0" w:firstColumn="0" w:lastColumn="0" w:noHBand="0" w:noVBand="0"/>
      </w:tblPr>
      <w:tblGrid>
        <w:gridCol w:w="3818"/>
        <w:gridCol w:w="5434"/>
      </w:tblGrid>
      <w:tr w:rsidR="00F23916" w:rsidRPr="00173EE3" w14:paraId="7D1FAB54" w14:textId="77777777" w:rsidTr="001A0D07">
        <w:trPr>
          <w:jc w:val="center"/>
        </w:trPr>
        <w:tc>
          <w:tcPr>
            <w:tcW w:w="3818" w:type="dxa"/>
          </w:tcPr>
          <w:p w14:paraId="28A12A14" w14:textId="4FA20636" w:rsidR="009E43C6" w:rsidRPr="00173EE3" w:rsidRDefault="00190EA4">
            <w:pPr>
              <w:rPr>
                <w:rFonts w:ascii="Aptos" w:hAnsi="Aptos" w:cs="Calibri"/>
                <w:sz w:val="24"/>
                <w:szCs w:val="24"/>
                <w:lang w:val="en-US"/>
              </w:rPr>
            </w:pPr>
            <w:r w:rsidRPr="00173EE3">
              <w:rPr>
                <w:rFonts w:ascii="Aptos" w:hAnsi="Aptos" w:cs="Calibri"/>
                <w:sz w:val="24"/>
                <w:szCs w:val="24"/>
                <w:lang w:val="en-US"/>
              </w:rPr>
              <w:t>Briefly describe your project</w:t>
            </w:r>
            <w:r w:rsidR="00E55B0D">
              <w:rPr>
                <w:rFonts w:ascii="Aptos" w:hAnsi="Aptos" w:cs="Calibri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5434" w:type="dxa"/>
            <w:vAlign w:val="center"/>
          </w:tcPr>
          <w:p w14:paraId="3DA869EB" w14:textId="77777777" w:rsidR="00F23916" w:rsidRPr="00173EE3" w:rsidRDefault="00F23916" w:rsidP="003E6164">
            <w:pPr>
              <w:snapToGrid w:val="0"/>
              <w:jc w:val="center"/>
              <w:rPr>
                <w:rFonts w:ascii="Aptos" w:hAnsi="Aptos" w:cs="Calibri"/>
                <w:sz w:val="24"/>
                <w:szCs w:val="24"/>
              </w:rPr>
            </w:pPr>
          </w:p>
          <w:p w14:paraId="3945939A" w14:textId="77777777" w:rsidR="00695907" w:rsidRDefault="00695907" w:rsidP="003E6164">
            <w:pPr>
              <w:snapToGrid w:val="0"/>
              <w:jc w:val="center"/>
              <w:rPr>
                <w:rFonts w:ascii="Aptos" w:hAnsi="Aptos" w:cs="Calibri"/>
                <w:sz w:val="24"/>
                <w:szCs w:val="24"/>
              </w:rPr>
            </w:pPr>
          </w:p>
          <w:p w14:paraId="6DCD8525" w14:textId="77777777" w:rsidR="00695907" w:rsidRPr="00173EE3" w:rsidRDefault="00695907" w:rsidP="003E6164">
            <w:pPr>
              <w:snapToGrid w:val="0"/>
              <w:jc w:val="center"/>
              <w:rPr>
                <w:rFonts w:ascii="Aptos" w:hAnsi="Aptos" w:cs="Calibri"/>
                <w:sz w:val="24"/>
                <w:szCs w:val="24"/>
              </w:rPr>
            </w:pPr>
          </w:p>
          <w:p w14:paraId="324F589F" w14:textId="77777777" w:rsidR="00190EA4" w:rsidRPr="00173EE3" w:rsidRDefault="00190EA4" w:rsidP="003E6164">
            <w:pPr>
              <w:snapToGrid w:val="0"/>
              <w:jc w:val="center"/>
              <w:rPr>
                <w:rFonts w:ascii="Aptos" w:hAnsi="Aptos" w:cs="Calibri"/>
                <w:sz w:val="24"/>
                <w:szCs w:val="24"/>
              </w:rPr>
            </w:pPr>
          </w:p>
          <w:p w14:paraId="21DC8AFD" w14:textId="77777777" w:rsidR="00190EA4" w:rsidRPr="00173EE3" w:rsidRDefault="00190EA4" w:rsidP="003E6164">
            <w:pPr>
              <w:snapToGrid w:val="0"/>
              <w:jc w:val="center"/>
              <w:rPr>
                <w:rFonts w:ascii="Aptos" w:hAnsi="Aptos" w:cs="Calibri"/>
                <w:sz w:val="24"/>
                <w:szCs w:val="24"/>
              </w:rPr>
            </w:pPr>
          </w:p>
          <w:p w14:paraId="49D7F6B0" w14:textId="4ACEAB6F" w:rsidR="00190EA4" w:rsidRPr="00173EE3" w:rsidRDefault="00190EA4" w:rsidP="003E6164">
            <w:pPr>
              <w:snapToGrid w:val="0"/>
              <w:jc w:val="center"/>
              <w:rPr>
                <w:rFonts w:ascii="Aptos" w:hAnsi="Aptos" w:cs="Calibri"/>
                <w:sz w:val="24"/>
                <w:szCs w:val="24"/>
              </w:rPr>
            </w:pPr>
          </w:p>
        </w:tc>
      </w:tr>
      <w:tr w:rsidR="006913EB" w:rsidRPr="00173EE3" w14:paraId="1E74E9C7" w14:textId="77777777" w:rsidTr="001A0D07">
        <w:trPr>
          <w:jc w:val="center"/>
        </w:trPr>
        <w:tc>
          <w:tcPr>
            <w:tcW w:w="3818" w:type="dxa"/>
          </w:tcPr>
          <w:p w14:paraId="40F5950D" w14:textId="56DC297E" w:rsidR="006913EB" w:rsidRPr="00173EE3" w:rsidRDefault="006913EB">
            <w:pPr>
              <w:rPr>
                <w:rFonts w:ascii="Aptos" w:hAnsi="Aptos" w:cs="Calibri"/>
                <w:sz w:val="24"/>
                <w:szCs w:val="24"/>
                <w:lang w:val="en-US"/>
              </w:rPr>
            </w:pPr>
            <w:r w:rsidRPr="00173EE3">
              <w:rPr>
                <w:rFonts w:ascii="Aptos" w:hAnsi="Aptos" w:cs="Calibri"/>
                <w:sz w:val="24"/>
                <w:szCs w:val="24"/>
                <w:lang w:val="en-US"/>
              </w:rPr>
              <w:t>Proposed activit</w:t>
            </w:r>
            <w:r w:rsidR="00016AF2" w:rsidRPr="00173EE3">
              <w:rPr>
                <w:rFonts w:ascii="Aptos" w:hAnsi="Aptos" w:cs="Calibri"/>
                <w:sz w:val="24"/>
                <w:szCs w:val="24"/>
                <w:lang w:val="en-US"/>
              </w:rPr>
              <w:t>y</w:t>
            </w:r>
            <w:r w:rsidR="009D7A6B" w:rsidRPr="00173EE3">
              <w:rPr>
                <w:rFonts w:ascii="Aptos" w:hAnsi="Aptos" w:cs="Calibri"/>
                <w:sz w:val="24"/>
                <w:szCs w:val="24"/>
                <w:lang w:val="en-US"/>
              </w:rPr>
              <w:t xml:space="preserve"> [tick]</w:t>
            </w:r>
          </w:p>
        </w:tc>
        <w:tc>
          <w:tcPr>
            <w:tcW w:w="5434" w:type="dxa"/>
            <w:vAlign w:val="center"/>
          </w:tcPr>
          <w:p w14:paraId="68BF0C43" w14:textId="77777777" w:rsidR="00E842A9" w:rsidRPr="00173EE3" w:rsidRDefault="00E842A9" w:rsidP="00E842A9">
            <w:pPr>
              <w:pStyle w:val="ListParagraph"/>
              <w:numPr>
                <w:ilvl w:val="0"/>
                <w:numId w:val="24"/>
              </w:numPr>
              <w:rPr>
                <w:rFonts w:ascii="Aptos" w:hAnsi="Aptos"/>
                <w:sz w:val="24"/>
                <w:szCs w:val="24"/>
              </w:rPr>
            </w:pPr>
            <w:r w:rsidRPr="00173EE3">
              <w:rPr>
                <w:rFonts w:ascii="Aptos" w:hAnsi="Aptos"/>
                <w:sz w:val="24"/>
                <w:szCs w:val="24"/>
              </w:rPr>
              <w:t>Weed control</w:t>
            </w:r>
          </w:p>
          <w:p w14:paraId="0446613A" w14:textId="77777777" w:rsidR="00E842A9" w:rsidRPr="00173EE3" w:rsidRDefault="00E842A9" w:rsidP="00E842A9">
            <w:pPr>
              <w:pStyle w:val="ListParagraph"/>
              <w:numPr>
                <w:ilvl w:val="0"/>
                <w:numId w:val="24"/>
              </w:numPr>
              <w:rPr>
                <w:rFonts w:ascii="Aptos" w:hAnsi="Aptos"/>
                <w:sz w:val="24"/>
                <w:szCs w:val="24"/>
              </w:rPr>
            </w:pPr>
            <w:r w:rsidRPr="00173EE3">
              <w:rPr>
                <w:rFonts w:ascii="Aptos" w:hAnsi="Aptos"/>
                <w:sz w:val="24"/>
                <w:szCs w:val="24"/>
              </w:rPr>
              <w:t>Pest control</w:t>
            </w:r>
          </w:p>
          <w:p w14:paraId="7A2B5EB7" w14:textId="77777777" w:rsidR="00E842A9" w:rsidRPr="00173EE3" w:rsidRDefault="00E842A9" w:rsidP="00E842A9">
            <w:pPr>
              <w:pStyle w:val="ListParagraph"/>
              <w:numPr>
                <w:ilvl w:val="0"/>
                <w:numId w:val="24"/>
              </w:numPr>
              <w:rPr>
                <w:rFonts w:ascii="Aptos" w:hAnsi="Aptos"/>
                <w:sz w:val="24"/>
                <w:szCs w:val="24"/>
              </w:rPr>
            </w:pPr>
            <w:r w:rsidRPr="00173EE3">
              <w:rPr>
                <w:rFonts w:ascii="Aptos" w:hAnsi="Aptos"/>
                <w:sz w:val="24"/>
                <w:szCs w:val="24"/>
              </w:rPr>
              <w:t>Assisted natural regeneration</w:t>
            </w:r>
          </w:p>
          <w:p w14:paraId="2863F9DA" w14:textId="380FE85A" w:rsidR="006913EB" w:rsidRPr="00E842A9" w:rsidRDefault="00016AF2" w:rsidP="00E842A9">
            <w:pPr>
              <w:pStyle w:val="ListParagraph"/>
              <w:numPr>
                <w:ilvl w:val="0"/>
                <w:numId w:val="24"/>
              </w:numPr>
              <w:rPr>
                <w:rFonts w:ascii="Aptos" w:hAnsi="Aptos"/>
                <w:sz w:val="24"/>
                <w:szCs w:val="24"/>
              </w:rPr>
            </w:pPr>
            <w:r w:rsidRPr="00173EE3">
              <w:rPr>
                <w:rFonts w:ascii="Aptos" w:hAnsi="Aptos"/>
                <w:sz w:val="24"/>
                <w:szCs w:val="24"/>
              </w:rPr>
              <w:t>Revegetation</w:t>
            </w:r>
            <w:r w:rsidR="00130052">
              <w:rPr>
                <w:rFonts w:ascii="Aptos" w:hAnsi="Aptos"/>
                <w:sz w:val="24"/>
                <w:szCs w:val="24"/>
              </w:rPr>
              <w:t xml:space="preserve"> (infill or edge planting)</w:t>
            </w:r>
          </w:p>
        </w:tc>
      </w:tr>
      <w:tr w:rsidR="003A35ED" w:rsidRPr="00173EE3" w14:paraId="0F5E1E58" w14:textId="77777777" w:rsidTr="001A0D07">
        <w:trPr>
          <w:jc w:val="center"/>
        </w:trPr>
        <w:tc>
          <w:tcPr>
            <w:tcW w:w="3818" w:type="dxa"/>
          </w:tcPr>
          <w:p w14:paraId="32FC827C" w14:textId="4194A146" w:rsidR="003A35ED" w:rsidRPr="00173EE3" w:rsidRDefault="003A35ED">
            <w:pPr>
              <w:rPr>
                <w:rFonts w:ascii="Aptos" w:hAnsi="Aptos" w:cs="Calibri"/>
                <w:sz w:val="24"/>
                <w:szCs w:val="24"/>
                <w:lang w:val="en-US"/>
              </w:rPr>
            </w:pPr>
            <w:r>
              <w:rPr>
                <w:rFonts w:ascii="Aptos" w:hAnsi="Aptos" w:cs="Calibri"/>
                <w:sz w:val="24"/>
                <w:szCs w:val="24"/>
                <w:lang w:val="en-US"/>
              </w:rPr>
              <w:t xml:space="preserve">Is the aim of project activities to improve the condition of </w:t>
            </w:r>
            <w:proofErr w:type="gramStart"/>
            <w:r>
              <w:rPr>
                <w:rFonts w:ascii="Aptos" w:hAnsi="Aptos" w:cs="Calibri"/>
                <w:sz w:val="24"/>
                <w:szCs w:val="24"/>
                <w:lang w:val="en-US"/>
              </w:rPr>
              <w:t>remnant</w:t>
            </w:r>
            <w:proofErr w:type="gramEnd"/>
            <w:r>
              <w:rPr>
                <w:rFonts w:ascii="Aptos" w:hAnsi="Aptos" w:cs="Calibri"/>
                <w:sz w:val="24"/>
                <w:szCs w:val="24"/>
                <w:lang w:val="en-US"/>
              </w:rPr>
              <w:t xml:space="preserve"> or regrowth vegetation?</w:t>
            </w:r>
          </w:p>
        </w:tc>
        <w:tc>
          <w:tcPr>
            <w:tcW w:w="5434" w:type="dxa"/>
            <w:vAlign w:val="center"/>
          </w:tcPr>
          <w:p w14:paraId="1C26963B" w14:textId="75CE3D94" w:rsidR="003A35ED" w:rsidRPr="003A35ED" w:rsidRDefault="003A35ED" w:rsidP="003A35ED">
            <w:pPr>
              <w:jc w:val="center"/>
              <w:rPr>
                <w:rFonts w:ascii="Aptos" w:hAnsi="Aptos"/>
                <w:sz w:val="24"/>
                <w:szCs w:val="24"/>
              </w:rPr>
            </w:pPr>
            <w:r w:rsidRPr="007C0F12">
              <w:rPr>
                <w:rFonts w:ascii="Aptos" w:hAnsi="Aptos" w:cs="Calibri"/>
                <w:sz w:val="24"/>
                <w:szCs w:val="24"/>
              </w:rPr>
              <w:t>yes/no</w:t>
            </w:r>
          </w:p>
        </w:tc>
      </w:tr>
      <w:tr w:rsidR="00CB6DE0" w:rsidRPr="00173EE3" w14:paraId="7208BA83" w14:textId="77777777" w:rsidTr="001A0D07">
        <w:trPr>
          <w:jc w:val="center"/>
        </w:trPr>
        <w:tc>
          <w:tcPr>
            <w:tcW w:w="3818" w:type="dxa"/>
          </w:tcPr>
          <w:p w14:paraId="5044685A" w14:textId="2370D213" w:rsidR="008B31E3" w:rsidRPr="00173EE3" w:rsidRDefault="00CB6DE0">
            <w:pPr>
              <w:rPr>
                <w:rFonts w:ascii="Aptos" w:hAnsi="Aptos" w:cs="Calibri"/>
                <w:sz w:val="24"/>
                <w:szCs w:val="24"/>
                <w:lang w:val="en-US"/>
              </w:rPr>
            </w:pPr>
            <w:r w:rsidRPr="00173EE3">
              <w:rPr>
                <w:rFonts w:ascii="Aptos" w:hAnsi="Aptos" w:cs="Calibri"/>
                <w:sz w:val="24"/>
                <w:szCs w:val="24"/>
                <w:lang w:val="en-US"/>
              </w:rPr>
              <w:t xml:space="preserve">Is the proposed activity in </w:t>
            </w:r>
            <w:r w:rsidR="00D168CA">
              <w:rPr>
                <w:rFonts w:ascii="Aptos" w:hAnsi="Aptos" w:cs="Calibri"/>
                <w:sz w:val="24"/>
                <w:szCs w:val="24"/>
                <w:lang w:val="en-US"/>
              </w:rPr>
              <w:t xml:space="preserve">one of the </w:t>
            </w:r>
            <w:r w:rsidR="00A631BD">
              <w:rPr>
                <w:rFonts w:ascii="Aptos" w:hAnsi="Aptos" w:cs="Calibri"/>
                <w:sz w:val="24"/>
                <w:szCs w:val="24"/>
                <w:lang w:val="en-US"/>
              </w:rPr>
              <w:t>eleven</w:t>
            </w:r>
            <w:r w:rsidRPr="00173EE3">
              <w:rPr>
                <w:rFonts w:ascii="Aptos" w:hAnsi="Aptos" w:cs="Calibri"/>
                <w:sz w:val="24"/>
                <w:szCs w:val="24"/>
                <w:lang w:val="en-US"/>
              </w:rPr>
              <w:t xml:space="preserve"> </w:t>
            </w:r>
            <w:r w:rsidR="00A631BD">
              <w:rPr>
                <w:rFonts w:ascii="Aptos" w:hAnsi="Aptos" w:cs="Calibri"/>
                <w:sz w:val="24"/>
                <w:szCs w:val="24"/>
                <w:lang w:val="en-US"/>
              </w:rPr>
              <w:t>“</w:t>
            </w:r>
            <w:r w:rsidR="00165C69" w:rsidRPr="00165C69">
              <w:rPr>
                <w:rFonts w:ascii="Aptos" w:hAnsi="Aptos" w:cs="Calibri"/>
                <w:sz w:val="24"/>
                <w:szCs w:val="24"/>
                <w:lang w:val="en-US"/>
              </w:rPr>
              <w:t xml:space="preserve">Ecological Corridors Wet Tropics World Heritage </w:t>
            </w:r>
            <w:r w:rsidR="00165C69" w:rsidRPr="17D31F39">
              <w:rPr>
                <w:rFonts w:ascii="Aptos" w:hAnsi="Aptos" w:cs="Calibri"/>
                <w:sz w:val="24"/>
                <w:szCs w:val="24"/>
                <w:lang w:val="en-US"/>
              </w:rPr>
              <w:t>Area</w:t>
            </w:r>
            <w:r w:rsidR="00A631BD">
              <w:rPr>
                <w:rFonts w:ascii="Aptos" w:hAnsi="Aptos" w:cs="Calibri"/>
                <w:sz w:val="24"/>
                <w:szCs w:val="24"/>
                <w:lang w:val="en-US"/>
              </w:rPr>
              <w:t>”</w:t>
            </w:r>
            <w:r w:rsidR="00560D48" w:rsidRPr="17D31F39">
              <w:rPr>
                <w:rFonts w:ascii="Aptos" w:hAnsi="Aptos" w:cs="Calibri"/>
                <w:sz w:val="24"/>
                <w:szCs w:val="24"/>
                <w:lang w:val="en-US"/>
              </w:rPr>
              <w:t>?</w:t>
            </w:r>
            <w:r w:rsidR="008B31E3" w:rsidRPr="00173EE3">
              <w:rPr>
                <w:rFonts w:ascii="Aptos" w:hAnsi="Aptos" w:cs="Calibri"/>
                <w:sz w:val="24"/>
                <w:szCs w:val="24"/>
                <w:lang w:val="en-US"/>
              </w:rPr>
              <w:t xml:space="preserve"> </w:t>
            </w:r>
          </w:p>
          <w:p w14:paraId="4B887F39" w14:textId="51BC3E79" w:rsidR="00CB6DE0" w:rsidRPr="00173EE3" w:rsidRDefault="008B31E3">
            <w:pPr>
              <w:rPr>
                <w:rFonts w:ascii="Aptos" w:hAnsi="Aptos" w:cs="Calibri"/>
                <w:sz w:val="24"/>
                <w:szCs w:val="24"/>
                <w:lang w:val="en-US"/>
              </w:rPr>
            </w:pPr>
            <w:r w:rsidRPr="00173EE3">
              <w:rPr>
                <w:rFonts w:ascii="Aptos" w:hAnsi="Aptos" w:cs="Calibri"/>
                <w:sz w:val="24"/>
                <w:szCs w:val="24"/>
                <w:lang w:val="en-US"/>
              </w:rPr>
              <w:t xml:space="preserve">[see </w:t>
            </w:r>
            <w:r w:rsidR="009820FF">
              <w:rPr>
                <w:rFonts w:ascii="Aptos" w:hAnsi="Aptos" w:cs="Calibri"/>
                <w:sz w:val="24"/>
                <w:szCs w:val="24"/>
                <w:lang w:val="en-US"/>
              </w:rPr>
              <w:t>M</w:t>
            </w:r>
            <w:r w:rsidR="00515820">
              <w:rPr>
                <w:rFonts w:ascii="Aptos" w:hAnsi="Aptos" w:cs="Calibri"/>
                <w:sz w:val="24"/>
                <w:szCs w:val="24"/>
                <w:lang w:val="en-US"/>
              </w:rPr>
              <w:t xml:space="preserve">apping </w:t>
            </w:r>
            <w:r w:rsidR="009820FF">
              <w:rPr>
                <w:rFonts w:ascii="Aptos" w:hAnsi="Aptos" w:cs="Calibri"/>
                <w:sz w:val="24"/>
                <w:szCs w:val="24"/>
                <w:lang w:val="en-US"/>
              </w:rPr>
              <w:t>Portal</w:t>
            </w:r>
            <w:r w:rsidR="00515820">
              <w:rPr>
                <w:rFonts w:ascii="Aptos" w:hAnsi="Aptos" w:cs="Calibri"/>
                <w:sz w:val="24"/>
                <w:szCs w:val="24"/>
                <w:lang w:val="en-US"/>
              </w:rPr>
              <w:t xml:space="preserve"> QR code </w:t>
            </w:r>
            <w:r w:rsidR="00FB1D36">
              <w:rPr>
                <w:rFonts w:ascii="Aptos" w:hAnsi="Aptos" w:cs="Calibri"/>
                <w:sz w:val="24"/>
                <w:szCs w:val="24"/>
                <w:lang w:val="en-US"/>
              </w:rPr>
              <w:t xml:space="preserve">or </w:t>
            </w:r>
            <w:r w:rsidRPr="00173EE3">
              <w:rPr>
                <w:rFonts w:ascii="Aptos" w:hAnsi="Aptos" w:cs="Calibri"/>
                <w:sz w:val="24"/>
                <w:szCs w:val="24"/>
                <w:lang w:val="en-US"/>
              </w:rPr>
              <w:t>link]</w:t>
            </w:r>
          </w:p>
        </w:tc>
        <w:tc>
          <w:tcPr>
            <w:tcW w:w="5434" w:type="dxa"/>
            <w:vAlign w:val="center"/>
          </w:tcPr>
          <w:p w14:paraId="4E857C92" w14:textId="5E71CEEF" w:rsidR="00CB6DE0" w:rsidRPr="00173EE3" w:rsidRDefault="007C0F12" w:rsidP="003E6164">
            <w:pPr>
              <w:snapToGrid w:val="0"/>
              <w:jc w:val="center"/>
              <w:rPr>
                <w:rFonts w:ascii="Aptos" w:hAnsi="Aptos" w:cs="Calibri"/>
                <w:sz w:val="24"/>
                <w:szCs w:val="24"/>
              </w:rPr>
            </w:pPr>
            <w:r w:rsidRPr="007C0F12">
              <w:rPr>
                <w:rFonts w:ascii="Aptos" w:hAnsi="Aptos" w:cs="Calibri"/>
                <w:sz w:val="24"/>
                <w:szCs w:val="24"/>
              </w:rPr>
              <w:t>yes/no</w:t>
            </w:r>
          </w:p>
        </w:tc>
      </w:tr>
      <w:tr w:rsidR="00560D48" w:rsidRPr="00173EE3" w14:paraId="6613C416" w14:textId="77777777" w:rsidTr="001A0D07">
        <w:trPr>
          <w:jc w:val="center"/>
        </w:trPr>
        <w:tc>
          <w:tcPr>
            <w:tcW w:w="3818" w:type="dxa"/>
          </w:tcPr>
          <w:p w14:paraId="33410303" w14:textId="4629B617" w:rsidR="00560D48" w:rsidRPr="00173EE3" w:rsidRDefault="00560D48">
            <w:pPr>
              <w:rPr>
                <w:rFonts w:ascii="Aptos" w:hAnsi="Aptos" w:cs="Calibri"/>
                <w:sz w:val="24"/>
                <w:szCs w:val="24"/>
                <w:lang w:val="en-US"/>
              </w:rPr>
            </w:pPr>
            <w:r w:rsidRPr="00173EE3">
              <w:rPr>
                <w:rFonts w:ascii="Aptos" w:hAnsi="Aptos" w:cs="Calibri"/>
                <w:sz w:val="24"/>
                <w:szCs w:val="24"/>
                <w:lang w:val="en-US"/>
              </w:rPr>
              <w:t xml:space="preserve">Is the proposed activity in a </w:t>
            </w:r>
            <w:r w:rsidR="00D75A88">
              <w:rPr>
                <w:rFonts w:ascii="Aptos" w:hAnsi="Aptos" w:cs="Calibri"/>
                <w:sz w:val="24"/>
                <w:szCs w:val="24"/>
                <w:lang w:val="en-US"/>
              </w:rPr>
              <w:t>“</w:t>
            </w:r>
            <w:r w:rsidR="003B1C0F" w:rsidRPr="17D31F39">
              <w:rPr>
                <w:rFonts w:ascii="Aptos" w:hAnsi="Aptos" w:cs="Calibri"/>
                <w:sz w:val="24"/>
                <w:szCs w:val="24"/>
                <w:lang w:val="en-US"/>
              </w:rPr>
              <w:t>S</w:t>
            </w:r>
            <w:r w:rsidR="0092268E" w:rsidRPr="17D31F39">
              <w:rPr>
                <w:rFonts w:ascii="Aptos" w:hAnsi="Aptos" w:cs="Calibri"/>
                <w:sz w:val="24"/>
                <w:szCs w:val="24"/>
                <w:lang w:val="en-US"/>
              </w:rPr>
              <w:t xml:space="preserve">trategic </w:t>
            </w:r>
            <w:r w:rsidR="003B1C0F" w:rsidRPr="17D31F39">
              <w:rPr>
                <w:rFonts w:ascii="Aptos" w:hAnsi="Aptos" w:cs="Calibri"/>
                <w:sz w:val="24"/>
                <w:szCs w:val="24"/>
                <w:lang w:val="en-US"/>
              </w:rPr>
              <w:t>R</w:t>
            </w:r>
            <w:r w:rsidR="0092268E" w:rsidRPr="17D31F39">
              <w:rPr>
                <w:rFonts w:ascii="Aptos" w:hAnsi="Aptos" w:cs="Calibri"/>
                <w:sz w:val="24"/>
                <w:szCs w:val="24"/>
                <w:lang w:val="en-US"/>
              </w:rPr>
              <w:t xml:space="preserve">ehabilitation </w:t>
            </w:r>
            <w:r w:rsidR="003B1C0F" w:rsidRPr="17D31F39">
              <w:rPr>
                <w:rFonts w:ascii="Aptos" w:hAnsi="Aptos" w:cs="Calibri"/>
                <w:sz w:val="24"/>
                <w:szCs w:val="24"/>
                <w:lang w:val="en-US"/>
              </w:rPr>
              <w:t>A</w:t>
            </w:r>
            <w:r w:rsidR="0092268E" w:rsidRPr="17D31F39">
              <w:rPr>
                <w:rFonts w:ascii="Aptos" w:hAnsi="Aptos" w:cs="Calibri"/>
                <w:sz w:val="24"/>
                <w:szCs w:val="24"/>
                <w:lang w:val="en-US"/>
              </w:rPr>
              <w:t>rea</w:t>
            </w:r>
            <w:r w:rsidR="00D75A88">
              <w:rPr>
                <w:rFonts w:ascii="Aptos" w:hAnsi="Aptos" w:cs="Calibri"/>
                <w:sz w:val="24"/>
                <w:szCs w:val="24"/>
                <w:lang w:val="en-US"/>
              </w:rPr>
              <w:t>”</w:t>
            </w:r>
            <w:r w:rsidR="0092268E" w:rsidRPr="17D31F39">
              <w:rPr>
                <w:rFonts w:ascii="Aptos" w:hAnsi="Aptos" w:cs="Calibri"/>
                <w:sz w:val="24"/>
                <w:szCs w:val="24"/>
                <w:lang w:val="en-US"/>
              </w:rPr>
              <w:t>?</w:t>
            </w:r>
          </w:p>
          <w:p w14:paraId="18B3CFB2" w14:textId="3DB58C96" w:rsidR="008B31E3" w:rsidRPr="00173EE3" w:rsidRDefault="008B31E3">
            <w:pPr>
              <w:rPr>
                <w:rFonts w:ascii="Aptos" w:hAnsi="Aptos" w:cs="Calibri"/>
                <w:sz w:val="24"/>
                <w:szCs w:val="24"/>
                <w:lang w:val="en-US"/>
              </w:rPr>
            </w:pPr>
            <w:r w:rsidRPr="00173EE3">
              <w:rPr>
                <w:rFonts w:ascii="Aptos" w:hAnsi="Aptos" w:cs="Calibri"/>
                <w:sz w:val="24"/>
                <w:szCs w:val="24"/>
                <w:lang w:val="en-US"/>
              </w:rPr>
              <w:t xml:space="preserve">[see </w:t>
            </w:r>
            <w:r w:rsidR="00FB1D36">
              <w:rPr>
                <w:rFonts w:ascii="Aptos" w:hAnsi="Aptos" w:cs="Calibri"/>
                <w:sz w:val="24"/>
                <w:szCs w:val="24"/>
                <w:lang w:val="en-US"/>
              </w:rPr>
              <w:t>M</w:t>
            </w:r>
            <w:r w:rsidR="00711916">
              <w:rPr>
                <w:rFonts w:ascii="Aptos" w:hAnsi="Aptos" w:cs="Calibri"/>
                <w:sz w:val="24"/>
                <w:szCs w:val="24"/>
                <w:lang w:val="en-US"/>
              </w:rPr>
              <w:t>ap</w:t>
            </w:r>
            <w:r w:rsidR="00745DF7">
              <w:rPr>
                <w:rFonts w:ascii="Aptos" w:hAnsi="Aptos" w:cs="Calibri"/>
                <w:sz w:val="24"/>
                <w:szCs w:val="24"/>
                <w:lang w:val="en-US"/>
              </w:rPr>
              <w:t xml:space="preserve">ping </w:t>
            </w:r>
            <w:r w:rsidR="00FB1D36">
              <w:rPr>
                <w:rFonts w:ascii="Aptos" w:hAnsi="Aptos" w:cs="Calibri"/>
                <w:sz w:val="24"/>
                <w:szCs w:val="24"/>
                <w:lang w:val="en-US"/>
              </w:rPr>
              <w:t>Portal</w:t>
            </w:r>
            <w:r w:rsidR="00745DF7">
              <w:rPr>
                <w:rFonts w:ascii="Aptos" w:hAnsi="Aptos" w:cs="Calibri"/>
                <w:sz w:val="24"/>
                <w:szCs w:val="24"/>
                <w:lang w:val="en-US"/>
              </w:rPr>
              <w:t xml:space="preserve"> QR code </w:t>
            </w:r>
            <w:r w:rsidR="00FB1D36">
              <w:rPr>
                <w:rFonts w:ascii="Aptos" w:hAnsi="Aptos" w:cs="Calibri"/>
                <w:sz w:val="24"/>
                <w:szCs w:val="24"/>
                <w:lang w:val="en-US"/>
              </w:rPr>
              <w:t>or</w:t>
            </w:r>
            <w:r w:rsidR="00745DF7">
              <w:rPr>
                <w:rFonts w:ascii="Aptos" w:hAnsi="Aptos" w:cs="Calibri"/>
                <w:sz w:val="24"/>
                <w:szCs w:val="24"/>
                <w:lang w:val="en-US"/>
              </w:rPr>
              <w:t xml:space="preserve"> </w:t>
            </w:r>
            <w:r w:rsidRPr="00173EE3">
              <w:rPr>
                <w:rFonts w:ascii="Aptos" w:hAnsi="Aptos" w:cs="Calibri"/>
                <w:sz w:val="24"/>
                <w:szCs w:val="24"/>
                <w:lang w:val="en-US"/>
              </w:rPr>
              <w:t>link]</w:t>
            </w:r>
          </w:p>
        </w:tc>
        <w:tc>
          <w:tcPr>
            <w:tcW w:w="5434" w:type="dxa"/>
            <w:vAlign w:val="center"/>
          </w:tcPr>
          <w:p w14:paraId="45338F78" w14:textId="06E30DD1" w:rsidR="00560D48" w:rsidRPr="00173EE3" w:rsidRDefault="004F2350" w:rsidP="003E6164">
            <w:pPr>
              <w:snapToGrid w:val="0"/>
              <w:jc w:val="center"/>
              <w:rPr>
                <w:rFonts w:ascii="Aptos" w:hAnsi="Aptos" w:cs="Calibri"/>
                <w:sz w:val="24"/>
                <w:szCs w:val="24"/>
              </w:rPr>
            </w:pPr>
            <w:r w:rsidRPr="004F2350">
              <w:rPr>
                <w:rFonts w:ascii="Aptos" w:hAnsi="Aptos" w:cs="Calibri"/>
                <w:sz w:val="24"/>
                <w:szCs w:val="24"/>
              </w:rPr>
              <w:t>yes/no</w:t>
            </w:r>
          </w:p>
        </w:tc>
      </w:tr>
      <w:tr w:rsidR="002350B0" w:rsidRPr="00173EE3" w14:paraId="0F564051" w14:textId="77777777" w:rsidTr="001A0D07">
        <w:trPr>
          <w:jc w:val="center"/>
        </w:trPr>
        <w:tc>
          <w:tcPr>
            <w:tcW w:w="3818" w:type="dxa"/>
          </w:tcPr>
          <w:p w14:paraId="526E5305" w14:textId="370BB6F7" w:rsidR="002350B0" w:rsidRPr="00173EE3" w:rsidRDefault="002350B0">
            <w:pPr>
              <w:rPr>
                <w:rFonts w:ascii="Aptos" w:hAnsi="Aptos" w:cs="Calibri"/>
                <w:sz w:val="24"/>
                <w:szCs w:val="24"/>
                <w:lang w:val="en-US"/>
              </w:rPr>
            </w:pPr>
            <w:r w:rsidRPr="00173EE3">
              <w:rPr>
                <w:rFonts w:ascii="Aptos" w:hAnsi="Aptos" w:cs="Calibri"/>
                <w:sz w:val="24"/>
                <w:szCs w:val="24"/>
                <w:lang w:val="en-US"/>
              </w:rPr>
              <w:t>Is the project on private land?</w:t>
            </w:r>
          </w:p>
        </w:tc>
        <w:tc>
          <w:tcPr>
            <w:tcW w:w="5434" w:type="dxa"/>
            <w:vAlign w:val="center"/>
          </w:tcPr>
          <w:p w14:paraId="6D73D243" w14:textId="73B4B585" w:rsidR="002350B0" w:rsidRPr="00173EE3" w:rsidRDefault="009106A4" w:rsidP="003E6164">
            <w:pPr>
              <w:snapToGrid w:val="0"/>
              <w:jc w:val="center"/>
              <w:rPr>
                <w:rFonts w:ascii="Aptos" w:hAnsi="Aptos" w:cs="Calibri"/>
                <w:sz w:val="24"/>
                <w:szCs w:val="24"/>
              </w:rPr>
            </w:pPr>
            <w:r>
              <w:rPr>
                <w:rFonts w:ascii="Aptos" w:hAnsi="Aptos" w:cs="Calibri"/>
                <w:sz w:val="24"/>
                <w:szCs w:val="24"/>
              </w:rPr>
              <w:t>yes/no</w:t>
            </w:r>
          </w:p>
        </w:tc>
      </w:tr>
      <w:tr w:rsidR="00C135CA" w:rsidRPr="00173EE3" w14:paraId="5CF31E24" w14:textId="77777777" w:rsidTr="00B24B2E">
        <w:trPr>
          <w:trHeight w:val="746"/>
          <w:jc w:val="center"/>
        </w:trPr>
        <w:tc>
          <w:tcPr>
            <w:tcW w:w="3818" w:type="dxa"/>
          </w:tcPr>
          <w:p w14:paraId="40344F48" w14:textId="4351E3E3" w:rsidR="00C135CA" w:rsidRPr="00173EE3" w:rsidRDefault="00C135CA" w:rsidP="00C135CA">
            <w:pPr>
              <w:rPr>
                <w:rFonts w:ascii="Aptos" w:hAnsi="Aptos" w:cs="Calibri"/>
                <w:sz w:val="24"/>
                <w:szCs w:val="24"/>
                <w:lang w:val="en-US"/>
              </w:rPr>
            </w:pPr>
            <w:r w:rsidRPr="00173EE3">
              <w:rPr>
                <w:rFonts w:ascii="Aptos" w:hAnsi="Aptos" w:cs="Calibri"/>
                <w:sz w:val="24"/>
                <w:szCs w:val="24"/>
                <w:lang w:val="en-US"/>
              </w:rPr>
              <w:t>What is the size</w:t>
            </w:r>
            <w:r w:rsidRPr="00173EE3" w:rsidDel="005008C2">
              <w:rPr>
                <w:rFonts w:ascii="Aptos" w:hAnsi="Aptos" w:cs="Calibri"/>
                <w:sz w:val="24"/>
                <w:szCs w:val="24"/>
                <w:lang w:val="en-US"/>
              </w:rPr>
              <w:t xml:space="preserve"> </w:t>
            </w:r>
            <w:r w:rsidRPr="00173EE3">
              <w:rPr>
                <w:rFonts w:ascii="Aptos" w:hAnsi="Aptos" w:cs="Calibri"/>
                <w:sz w:val="24"/>
                <w:szCs w:val="24"/>
                <w:lang w:val="en-US"/>
              </w:rPr>
              <w:t xml:space="preserve">of the proposed </w:t>
            </w:r>
            <w:r w:rsidRPr="00C135CA">
              <w:rPr>
                <w:rFonts w:ascii="Aptos" w:hAnsi="Aptos" w:cs="Calibri"/>
                <w:sz w:val="24"/>
                <w:szCs w:val="24"/>
                <w:lang w:val="en-US"/>
              </w:rPr>
              <w:t>area</w:t>
            </w:r>
            <w:r>
              <w:rPr>
                <w:rFonts w:ascii="Aptos" w:hAnsi="Aptos" w:cs="Calibri"/>
                <w:sz w:val="24"/>
                <w:szCs w:val="24"/>
                <w:lang w:val="en-US"/>
              </w:rPr>
              <w:t xml:space="preserve"> where threat mitigation activities will occur (w</w:t>
            </w:r>
            <w:r w:rsidRPr="00795347">
              <w:rPr>
                <w:rFonts w:ascii="Aptos" w:hAnsi="Aptos" w:cs="Calibri"/>
                <w:sz w:val="24"/>
                <w:szCs w:val="24"/>
                <w:lang w:val="en-US"/>
              </w:rPr>
              <w:t>eed control</w:t>
            </w:r>
            <w:r>
              <w:t xml:space="preserve"> </w:t>
            </w:r>
            <w:r w:rsidRPr="002E55CE">
              <w:rPr>
                <w:rFonts w:ascii="Aptos" w:hAnsi="Aptos" w:cs="Calibri"/>
                <w:sz w:val="24"/>
                <w:szCs w:val="24"/>
                <w:lang w:val="en-US"/>
              </w:rPr>
              <w:t>and/or</w:t>
            </w:r>
            <w:r>
              <w:rPr>
                <w:rFonts w:ascii="Aptos" w:hAnsi="Aptos" w:cs="Calibri"/>
                <w:sz w:val="24"/>
                <w:szCs w:val="24"/>
                <w:lang w:val="en-US"/>
              </w:rPr>
              <w:t xml:space="preserve"> p</w:t>
            </w:r>
            <w:r w:rsidRPr="00795347">
              <w:rPr>
                <w:rFonts w:ascii="Aptos" w:hAnsi="Aptos" w:cs="Calibri"/>
                <w:sz w:val="24"/>
                <w:szCs w:val="24"/>
                <w:lang w:val="en-US"/>
              </w:rPr>
              <w:t>est control</w:t>
            </w:r>
            <w:r>
              <w:rPr>
                <w:rFonts w:ascii="Aptos" w:hAnsi="Aptos" w:cs="Calibri"/>
                <w:sz w:val="24"/>
                <w:szCs w:val="24"/>
                <w:lang w:val="en-US"/>
              </w:rPr>
              <w:t>, a</w:t>
            </w:r>
            <w:r w:rsidRPr="00795347">
              <w:rPr>
                <w:rFonts w:ascii="Aptos" w:hAnsi="Aptos" w:cs="Calibri"/>
                <w:sz w:val="24"/>
                <w:szCs w:val="24"/>
                <w:lang w:val="en-US"/>
              </w:rPr>
              <w:t>ssisted natural</w:t>
            </w:r>
            <w:r>
              <w:rPr>
                <w:rFonts w:ascii="Aptos" w:hAnsi="Aptos" w:cs="Calibri"/>
                <w:sz w:val="24"/>
                <w:szCs w:val="24"/>
                <w:lang w:val="en-US"/>
              </w:rPr>
              <w:t xml:space="preserve"> </w:t>
            </w:r>
            <w:r w:rsidRPr="00795347">
              <w:rPr>
                <w:rFonts w:ascii="Aptos" w:hAnsi="Aptos" w:cs="Calibri"/>
                <w:sz w:val="24"/>
                <w:szCs w:val="24"/>
                <w:lang w:val="en-US"/>
              </w:rPr>
              <w:t>regeneration</w:t>
            </w:r>
            <w:r>
              <w:rPr>
                <w:rFonts w:ascii="Aptos" w:hAnsi="Aptos" w:cs="Calibri"/>
                <w:sz w:val="24"/>
                <w:szCs w:val="24"/>
                <w:lang w:val="en-US"/>
              </w:rPr>
              <w:t>, revegetation</w:t>
            </w:r>
            <w:r w:rsidR="000B788F">
              <w:rPr>
                <w:rFonts w:ascii="Aptos" w:hAnsi="Aptos" w:cs="Calibri"/>
                <w:sz w:val="24"/>
                <w:szCs w:val="24"/>
                <w:lang w:val="en-US"/>
              </w:rPr>
              <w:t xml:space="preserve"> (infill or edge </w:t>
            </w:r>
            <w:proofErr w:type="gramStart"/>
            <w:r w:rsidR="000B788F">
              <w:rPr>
                <w:rFonts w:ascii="Aptos" w:hAnsi="Aptos" w:cs="Calibri"/>
                <w:sz w:val="24"/>
                <w:szCs w:val="24"/>
                <w:lang w:val="en-US"/>
              </w:rPr>
              <w:t>planting)</w:t>
            </w:r>
            <w:r>
              <w:rPr>
                <w:rFonts w:ascii="Aptos" w:hAnsi="Aptos" w:cs="Calibri"/>
                <w:sz w:val="24"/>
                <w:szCs w:val="24"/>
                <w:lang w:val="en-US"/>
              </w:rPr>
              <w:t>)</w:t>
            </w:r>
            <w:proofErr w:type="gramEnd"/>
            <w:r>
              <w:rPr>
                <w:rFonts w:ascii="Aptos" w:hAnsi="Aptos" w:cs="Calibri"/>
                <w:sz w:val="24"/>
                <w:szCs w:val="24"/>
                <w:lang w:val="en-US"/>
              </w:rPr>
              <w:t xml:space="preserve">? </w:t>
            </w:r>
          </w:p>
        </w:tc>
        <w:tc>
          <w:tcPr>
            <w:tcW w:w="5434" w:type="dxa"/>
          </w:tcPr>
          <w:p w14:paraId="6AE7E2C2" w14:textId="5632DF4B" w:rsidR="00C135CA" w:rsidRPr="00173EE3" w:rsidRDefault="00C135CA" w:rsidP="00C135CA">
            <w:pPr>
              <w:snapToGrid w:val="0"/>
              <w:jc w:val="center"/>
              <w:rPr>
                <w:rFonts w:ascii="Aptos" w:hAnsi="Aptos" w:cs="Calibri"/>
                <w:sz w:val="24"/>
                <w:szCs w:val="24"/>
              </w:rPr>
            </w:pPr>
            <w:r w:rsidRPr="00173EE3">
              <w:rPr>
                <w:rFonts w:ascii="Aptos" w:hAnsi="Aptos" w:cs="Calibri"/>
                <w:sz w:val="24"/>
                <w:szCs w:val="24"/>
              </w:rPr>
              <w:t>hectares</w:t>
            </w:r>
          </w:p>
        </w:tc>
      </w:tr>
      <w:tr w:rsidR="00C135CA" w:rsidRPr="00173EE3" w14:paraId="5D1DC342" w14:textId="77777777" w:rsidTr="001A0D07">
        <w:trPr>
          <w:jc w:val="center"/>
        </w:trPr>
        <w:tc>
          <w:tcPr>
            <w:tcW w:w="3818" w:type="dxa"/>
          </w:tcPr>
          <w:p w14:paraId="56A20255" w14:textId="086C7298" w:rsidR="00C135CA" w:rsidRPr="00173EE3" w:rsidRDefault="00C135CA" w:rsidP="00C135CA">
            <w:pPr>
              <w:rPr>
                <w:rFonts w:ascii="Aptos" w:hAnsi="Aptos" w:cs="Calibri"/>
                <w:b/>
                <w:sz w:val="24"/>
                <w:szCs w:val="24"/>
              </w:rPr>
            </w:pPr>
            <w:r w:rsidRPr="00173EE3">
              <w:rPr>
                <w:rFonts w:ascii="Aptos" w:hAnsi="Aptos" w:cs="Calibri"/>
                <w:sz w:val="24"/>
                <w:szCs w:val="24"/>
                <w:lang w:val="en-US"/>
              </w:rPr>
              <w:lastRenderedPageBreak/>
              <w:t>What is the address</w:t>
            </w:r>
            <w:r>
              <w:rPr>
                <w:rFonts w:ascii="Aptos" w:hAnsi="Aptos" w:cs="Calibri"/>
                <w:sz w:val="24"/>
                <w:szCs w:val="24"/>
                <w:lang w:val="en-US"/>
              </w:rPr>
              <w:t xml:space="preserve">, </w:t>
            </w:r>
            <w:r w:rsidRPr="00173EE3">
              <w:rPr>
                <w:rFonts w:ascii="Aptos" w:hAnsi="Aptos" w:cs="Calibri"/>
                <w:sz w:val="24"/>
                <w:szCs w:val="24"/>
                <w:lang w:val="en-US"/>
              </w:rPr>
              <w:t>location</w:t>
            </w:r>
            <w:r>
              <w:rPr>
                <w:rFonts w:ascii="Aptos" w:hAnsi="Aptos" w:cs="Calibri"/>
                <w:sz w:val="24"/>
                <w:szCs w:val="24"/>
                <w:lang w:val="en-US"/>
              </w:rPr>
              <w:t xml:space="preserve"> or </w:t>
            </w:r>
            <w:r w:rsidRPr="00173EE3">
              <w:rPr>
                <w:rFonts w:ascii="Aptos" w:hAnsi="Aptos" w:cs="Calibri"/>
                <w:sz w:val="24"/>
                <w:szCs w:val="24"/>
                <w:lang w:val="en-US"/>
              </w:rPr>
              <w:t>lot</w:t>
            </w:r>
            <w:r>
              <w:rPr>
                <w:rFonts w:ascii="Aptos" w:hAnsi="Aptos" w:cs="Calibri"/>
                <w:sz w:val="24"/>
                <w:szCs w:val="24"/>
                <w:lang w:val="en-US"/>
              </w:rPr>
              <w:t xml:space="preserve"> </w:t>
            </w:r>
            <w:r w:rsidRPr="00173EE3">
              <w:rPr>
                <w:rFonts w:ascii="Aptos" w:hAnsi="Aptos" w:cs="Calibri"/>
                <w:sz w:val="24"/>
                <w:szCs w:val="24"/>
                <w:lang w:val="en-US"/>
              </w:rPr>
              <w:t>&amp;</w:t>
            </w:r>
            <w:r>
              <w:rPr>
                <w:rFonts w:ascii="Aptos" w:hAnsi="Aptos" w:cs="Calibri"/>
                <w:sz w:val="24"/>
                <w:szCs w:val="24"/>
                <w:lang w:val="en-US"/>
              </w:rPr>
              <w:t xml:space="preserve"> </w:t>
            </w:r>
            <w:r w:rsidRPr="00173EE3">
              <w:rPr>
                <w:rFonts w:ascii="Aptos" w:hAnsi="Aptos" w:cs="Calibri"/>
                <w:sz w:val="24"/>
                <w:szCs w:val="24"/>
                <w:lang w:val="en-US"/>
              </w:rPr>
              <w:t>plan of the activity</w:t>
            </w:r>
            <w:r>
              <w:rPr>
                <w:rFonts w:ascii="Aptos" w:hAnsi="Aptos" w:cs="Calibri"/>
                <w:sz w:val="24"/>
                <w:szCs w:val="24"/>
                <w:lang w:val="en-US"/>
              </w:rPr>
              <w:t>, if known</w:t>
            </w:r>
            <w:r w:rsidRPr="00173EE3">
              <w:rPr>
                <w:rFonts w:ascii="Aptos" w:hAnsi="Aptos" w:cs="Calibri"/>
                <w:sz w:val="24"/>
                <w:szCs w:val="24"/>
                <w:lang w:val="en-US"/>
              </w:rPr>
              <w:t>?</w:t>
            </w:r>
          </w:p>
        </w:tc>
        <w:tc>
          <w:tcPr>
            <w:tcW w:w="5434" w:type="dxa"/>
          </w:tcPr>
          <w:p w14:paraId="2040482E" w14:textId="6F1E6DFE" w:rsidR="00C135CA" w:rsidRPr="00173EE3" w:rsidRDefault="00C135CA" w:rsidP="00C135CA">
            <w:pPr>
              <w:snapToGrid w:val="0"/>
              <w:jc w:val="center"/>
              <w:rPr>
                <w:rFonts w:ascii="Aptos" w:hAnsi="Aptos" w:cs="Calibri"/>
                <w:sz w:val="24"/>
                <w:szCs w:val="24"/>
              </w:rPr>
            </w:pPr>
          </w:p>
        </w:tc>
      </w:tr>
      <w:tr w:rsidR="00C135CA" w:rsidRPr="00173EE3" w14:paraId="0A10D43C" w14:textId="77777777" w:rsidTr="00E2726C">
        <w:trPr>
          <w:trHeight w:val="2356"/>
          <w:jc w:val="center"/>
        </w:trPr>
        <w:tc>
          <w:tcPr>
            <w:tcW w:w="3818" w:type="dxa"/>
          </w:tcPr>
          <w:p w14:paraId="443CA54E" w14:textId="39F6F554" w:rsidR="00C135CA" w:rsidRPr="00173EE3" w:rsidRDefault="00C135CA" w:rsidP="00C135CA">
            <w:pPr>
              <w:rPr>
                <w:rFonts w:ascii="Aptos" w:hAnsi="Aptos" w:cs="Calibri"/>
                <w:sz w:val="24"/>
                <w:szCs w:val="24"/>
                <w:lang w:val="en-US"/>
              </w:rPr>
            </w:pPr>
            <w:r>
              <w:rPr>
                <w:rFonts w:ascii="Aptos" w:hAnsi="Aptos" w:cs="Calibri"/>
                <w:sz w:val="24"/>
                <w:szCs w:val="24"/>
                <w:lang w:val="en-US"/>
              </w:rPr>
              <w:t>Any other information you’d like to include?</w:t>
            </w:r>
          </w:p>
        </w:tc>
        <w:tc>
          <w:tcPr>
            <w:tcW w:w="5434" w:type="dxa"/>
          </w:tcPr>
          <w:p w14:paraId="659E6EE2" w14:textId="77777777" w:rsidR="00C135CA" w:rsidRPr="00173EE3" w:rsidRDefault="00C135CA" w:rsidP="00C135CA">
            <w:pPr>
              <w:snapToGrid w:val="0"/>
              <w:jc w:val="center"/>
              <w:rPr>
                <w:rFonts w:ascii="Aptos" w:hAnsi="Aptos" w:cs="Calibri"/>
                <w:sz w:val="24"/>
                <w:szCs w:val="24"/>
              </w:rPr>
            </w:pPr>
          </w:p>
        </w:tc>
      </w:tr>
    </w:tbl>
    <w:p w14:paraId="6653FADD" w14:textId="77777777" w:rsidR="00C46A0C" w:rsidRPr="00173EE3" w:rsidRDefault="00C46A0C">
      <w:pPr>
        <w:rPr>
          <w:rFonts w:ascii="Aptos" w:hAnsi="Aptos" w:cs="Calibri"/>
          <w:sz w:val="24"/>
          <w:szCs w:val="24"/>
        </w:rPr>
      </w:pPr>
    </w:p>
    <w:p w14:paraId="1C8C63F4" w14:textId="77777777" w:rsidR="006C3E7F" w:rsidRPr="00173EE3" w:rsidRDefault="006C3E7F" w:rsidP="00224ACA">
      <w:pPr>
        <w:jc w:val="center"/>
        <w:rPr>
          <w:rFonts w:ascii="Aptos" w:hAnsi="Aptos" w:cs="Arial"/>
        </w:rPr>
      </w:pPr>
    </w:p>
    <w:tbl>
      <w:tblPr>
        <w:tblStyle w:val="TableGrid"/>
        <w:tblW w:w="0" w:type="auto"/>
        <w:tblBorders>
          <w:top w:val="single" w:sz="4" w:space="0" w:color="538135" w:themeColor="accent6" w:themeShade="BF"/>
          <w:left w:val="single" w:sz="4" w:space="0" w:color="538135" w:themeColor="accent6" w:themeShade="BF"/>
          <w:bottom w:val="single" w:sz="4" w:space="0" w:color="538135" w:themeColor="accent6" w:themeShade="BF"/>
          <w:right w:val="single" w:sz="4" w:space="0" w:color="538135" w:themeColor="accent6" w:themeShade="BF"/>
          <w:insideH w:val="single" w:sz="4" w:space="0" w:color="538135" w:themeColor="accent6" w:themeShade="BF"/>
          <w:insideV w:val="single" w:sz="4" w:space="0" w:color="538135" w:themeColor="accent6" w:themeShade="BF"/>
        </w:tblBorders>
        <w:tblLook w:val="04A0" w:firstRow="1" w:lastRow="0" w:firstColumn="1" w:lastColumn="0" w:noHBand="0" w:noVBand="1"/>
      </w:tblPr>
      <w:tblGrid>
        <w:gridCol w:w="6091"/>
        <w:gridCol w:w="2925"/>
      </w:tblGrid>
      <w:tr w:rsidR="000A26C1" w:rsidRPr="00173EE3" w14:paraId="149BF631" w14:textId="77777777" w:rsidTr="00CE5C92">
        <w:trPr>
          <w:trHeight w:val="598"/>
        </w:trPr>
        <w:tc>
          <w:tcPr>
            <w:tcW w:w="6091" w:type="dxa"/>
          </w:tcPr>
          <w:p w14:paraId="4E3C74A2" w14:textId="2F96DDD9" w:rsidR="000A26C1" w:rsidRPr="00173EE3" w:rsidRDefault="000A26C1" w:rsidP="00CE5C92">
            <w:pPr>
              <w:spacing w:after="0"/>
              <w:rPr>
                <w:rFonts w:ascii="Aptos" w:hAnsi="Aptos" w:cstheme="minorHAnsi"/>
                <w:sz w:val="24"/>
                <w:szCs w:val="24"/>
              </w:rPr>
            </w:pPr>
            <w:r w:rsidRPr="00173EE3">
              <w:rPr>
                <w:rFonts w:ascii="Aptos" w:hAnsi="Aptos" w:cstheme="minorHAnsi"/>
                <w:sz w:val="24"/>
                <w:szCs w:val="24"/>
              </w:rPr>
              <w:t>Signature:</w:t>
            </w:r>
          </w:p>
        </w:tc>
        <w:tc>
          <w:tcPr>
            <w:tcW w:w="2925" w:type="dxa"/>
          </w:tcPr>
          <w:p w14:paraId="00533EC7" w14:textId="2D7D3976" w:rsidR="000A26C1" w:rsidRPr="00173EE3" w:rsidRDefault="000A26C1" w:rsidP="00CE5C92">
            <w:pPr>
              <w:spacing w:after="0"/>
              <w:rPr>
                <w:rFonts w:ascii="Aptos" w:hAnsi="Aptos" w:cstheme="minorHAnsi"/>
                <w:sz w:val="24"/>
                <w:szCs w:val="24"/>
              </w:rPr>
            </w:pPr>
            <w:r w:rsidRPr="00173EE3">
              <w:rPr>
                <w:rFonts w:ascii="Aptos" w:hAnsi="Aptos" w:cstheme="minorHAnsi"/>
                <w:sz w:val="24"/>
                <w:szCs w:val="24"/>
              </w:rPr>
              <w:t>Date:</w:t>
            </w:r>
          </w:p>
        </w:tc>
      </w:tr>
      <w:tr w:rsidR="000A26C1" w:rsidRPr="00173EE3" w14:paraId="62175345" w14:textId="77777777" w:rsidTr="00CE5C92">
        <w:tc>
          <w:tcPr>
            <w:tcW w:w="6091" w:type="dxa"/>
          </w:tcPr>
          <w:p w14:paraId="34AAC853" w14:textId="77777777" w:rsidR="000A26C1" w:rsidRPr="00173EE3" w:rsidRDefault="000A26C1" w:rsidP="000A26C1">
            <w:pPr>
              <w:rPr>
                <w:rFonts w:ascii="Aptos" w:hAnsi="Aptos"/>
              </w:rPr>
            </w:pPr>
          </w:p>
          <w:p w14:paraId="5CFD032D" w14:textId="77777777" w:rsidR="000A26C1" w:rsidRPr="00173EE3" w:rsidRDefault="000A26C1" w:rsidP="000A26C1">
            <w:pPr>
              <w:rPr>
                <w:rFonts w:ascii="Aptos" w:hAnsi="Aptos"/>
              </w:rPr>
            </w:pPr>
          </w:p>
          <w:p w14:paraId="3E407B7C" w14:textId="77777777" w:rsidR="000A26C1" w:rsidRPr="00173EE3" w:rsidRDefault="000A26C1" w:rsidP="000A26C1">
            <w:pPr>
              <w:rPr>
                <w:rFonts w:ascii="Aptos" w:hAnsi="Aptos"/>
              </w:rPr>
            </w:pPr>
          </w:p>
        </w:tc>
        <w:tc>
          <w:tcPr>
            <w:tcW w:w="2925" w:type="dxa"/>
          </w:tcPr>
          <w:p w14:paraId="4ACE2968" w14:textId="77777777" w:rsidR="000A26C1" w:rsidRPr="00173EE3" w:rsidRDefault="000A26C1" w:rsidP="000A26C1">
            <w:pPr>
              <w:rPr>
                <w:rFonts w:ascii="Aptos" w:hAnsi="Aptos"/>
              </w:rPr>
            </w:pPr>
          </w:p>
        </w:tc>
      </w:tr>
      <w:tr w:rsidR="000A26C1" w:rsidRPr="00173EE3" w14:paraId="07FDFC38" w14:textId="77777777" w:rsidTr="00CE5C92">
        <w:tc>
          <w:tcPr>
            <w:tcW w:w="9016" w:type="dxa"/>
            <w:gridSpan w:val="2"/>
          </w:tcPr>
          <w:p w14:paraId="5C5B7CEB" w14:textId="77777777" w:rsidR="000A26C1" w:rsidRPr="00173EE3" w:rsidRDefault="000A26C1" w:rsidP="000A26C1">
            <w:pPr>
              <w:spacing w:after="0"/>
              <w:rPr>
                <w:rFonts w:ascii="Aptos" w:hAnsi="Aptos" w:cs="Calibri"/>
                <w:sz w:val="24"/>
                <w:szCs w:val="24"/>
              </w:rPr>
            </w:pPr>
            <w:r w:rsidRPr="00173EE3">
              <w:rPr>
                <w:rFonts w:ascii="Aptos" w:hAnsi="Aptos" w:cs="Calibri"/>
                <w:sz w:val="24"/>
                <w:szCs w:val="24"/>
              </w:rPr>
              <w:t>Name (print):</w:t>
            </w:r>
          </w:p>
          <w:p w14:paraId="3CD41CE9" w14:textId="77777777" w:rsidR="000A26C1" w:rsidRPr="00173EE3" w:rsidRDefault="000A26C1" w:rsidP="000A26C1">
            <w:pPr>
              <w:rPr>
                <w:rFonts w:ascii="Aptos" w:hAnsi="Aptos"/>
              </w:rPr>
            </w:pPr>
          </w:p>
          <w:p w14:paraId="386EA6B3" w14:textId="77777777" w:rsidR="000A26C1" w:rsidRPr="00173EE3" w:rsidRDefault="000A26C1" w:rsidP="000A26C1">
            <w:pPr>
              <w:rPr>
                <w:rFonts w:ascii="Aptos" w:hAnsi="Aptos"/>
              </w:rPr>
            </w:pPr>
          </w:p>
        </w:tc>
      </w:tr>
    </w:tbl>
    <w:p w14:paraId="1DCEABF7" w14:textId="77777777" w:rsidR="00224ACA" w:rsidRPr="00173EE3" w:rsidRDefault="00224ACA">
      <w:pPr>
        <w:rPr>
          <w:rFonts w:ascii="Aptos" w:hAnsi="Aptos"/>
        </w:rPr>
      </w:pPr>
    </w:p>
    <w:p w14:paraId="2A8975BE" w14:textId="24730E01" w:rsidR="00292C65" w:rsidRPr="00173EE3" w:rsidRDefault="00783570">
      <w:pPr>
        <w:rPr>
          <w:rFonts w:ascii="Aptos" w:hAnsi="Aptos"/>
          <w:b/>
          <w:bCs/>
        </w:rPr>
      </w:pPr>
      <w:r w:rsidRPr="00095F6C">
        <w:rPr>
          <w:rFonts w:ascii="Aptos" w:hAnsi="Aptos"/>
          <w:b/>
          <w:bCs/>
        </w:rPr>
        <w:t xml:space="preserve">Please email </w:t>
      </w:r>
      <w:r w:rsidR="00B420A6" w:rsidRPr="00095F6C">
        <w:rPr>
          <w:rFonts w:ascii="Aptos" w:hAnsi="Aptos"/>
          <w:b/>
          <w:bCs/>
        </w:rPr>
        <w:t>EO</w:t>
      </w:r>
      <w:r w:rsidR="00564C2E" w:rsidRPr="00095F6C">
        <w:rPr>
          <w:rFonts w:ascii="Aptos" w:hAnsi="Aptos"/>
          <w:b/>
          <w:bCs/>
        </w:rPr>
        <w:t xml:space="preserve">Is </w:t>
      </w:r>
      <w:r w:rsidR="009326FC">
        <w:rPr>
          <w:rFonts w:ascii="Aptos" w:hAnsi="Aptos"/>
          <w:b/>
          <w:bCs/>
        </w:rPr>
        <w:t xml:space="preserve">to </w:t>
      </w:r>
      <w:hyperlink r:id="rId18" w:history="1">
        <w:r w:rsidR="00514AEE" w:rsidRPr="0088219B">
          <w:rPr>
            <w:rStyle w:val="Hyperlink"/>
            <w:rFonts w:ascii="Aptos" w:hAnsi="Aptos"/>
            <w:b/>
            <w:bCs/>
          </w:rPr>
          <w:t>bronwyn.robertson@terrain.org.au</w:t>
        </w:r>
      </w:hyperlink>
      <w:r w:rsidR="00514AEE">
        <w:rPr>
          <w:rFonts w:ascii="Aptos" w:hAnsi="Aptos"/>
          <w:b/>
          <w:bCs/>
        </w:rPr>
        <w:t xml:space="preserve"> by </w:t>
      </w:r>
      <w:r w:rsidR="00840526">
        <w:rPr>
          <w:rFonts w:ascii="Aptos" w:hAnsi="Aptos"/>
          <w:b/>
          <w:bCs/>
        </w:rPr>
        <w:t>31 August 2026.</w:t>
      </w:r>
    </w:p>
    <w:sectPr w:rsidR="00292C65" w:rsidRPr="00173EE3" w:rsidSect="00C926D8">
      <w:headerReference w:type="default" r:id="rId19"/>
      <w:footerReference w:type="default" r:id="rId20"/>
      <w:headerReference w:type="first" r:id="rId21"/>
      <w:footerReference w:type="first" r:id="rId22"/>
      <w:pgSz w:w="11906" w:h="16838"/>
      <w:pgMar w:top="1440" w:right="1440" w:bottom="1080" w:left="1440" w:header="708" w:footer="107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71055C" w14:textId="77777777" w:rsidR="00F0371D" w:rsidRDefault="00F0371D">
      <w:pPr>
        <w:spacing w:after="0" w:line="240" w:lineRule="auto"/>
      </w:pPr>
      <w:r>
        <w:separator/>
      </w:r>
    </w:p>
  </w:endnote>
  <w:endnote w:type="continuationSeparator" w:id="0">
    <w:p w14:paraId="1C18EC5B" w14:textId="77777777" w:rsidR="00F0371D" w:rsidRDefault="00F0371D">
      <w:pPr>
        <w:spacing w:after="0" w:line="240" w:lineRule="auto"/>
      </w:pPr>
      <w:r>
        <w:continuationSeparator/>
      </w:r>
    </w:p>
  </w:endnote>
  <w:endnote w:type="continuationNotice" w:id="1">
    <w:p w14:paraId="6A0F77BA" w14:textId="77777777" w:rsidR="00F0371D" w:rsidRDefault="00F0371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aleway">
    <w:charset w:val="00"/>
    <w:family w:val="auto"/>
    <w:pitch w:val="variable"/>
    <w:sig w:usb0="A00002FF" w:usb1="5000205B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ohit Hindi">
    <w:altName w:val="MS Gothic"/>
    <w:charset w:val="8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5177543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5E627BE" w14:textId="4CED2058" w:rsidR="004D34A7" w:rsidRDefault="004D34A7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C3E29C5" w14:textId="3FFEB5A6" w:rsidR="00C46A0C" w:rsidRDefault="00836E73">
    <w:pPr>
      <w:pStyle w:val="Footer"/>
    </w:pPr>
    <w:r>
      <w:rPr>
        <w:noProof/>
      </w:rPr>
      <w:drawing>
        <wp:anchor distT="0" distB="0" distL="114300" distR="114300" simplePos="0" relativeHeight="251658242" behindDoc="0" locked="0" layoutInCell="1" allowOverlap="1" wp14:anchorId="1F00CF32" wp14:editId="11D4663B">
          <wp:simplePos x="0" y="0"/>
          <wp:positionH relativeFrom="page">
            <wp:align>left</wp:align>
          </wp:positionH>
          <wp:positionV relativeFrom="paragraph">
            <wp:posOffset>490220</wp:posOffset>
          </wp:positionV>
          <wp:extent cx="7696200" cy="544195"/>
          <wp:effectExtent l="0" t="0" r="0" b="8255"/>
          <wp:wrapSquare wrapText="bothSides"/>
          <wp:docPr id="937211059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7211059" name="Picture 93721105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96200" cy="5441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414B60" w14:textId="76B7C2CC" w:rsidR="00836E73" w:rsidRDefault="00836E73">
    <w:pPr>
      <w:pStyle w:val="Foo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2140850" wp14:editId="1B4F3751">
          <wp:simplePos x="0" y="0"/>
          <wp:positionH relativeFrom="column">
            <wp:posOffset>-1022350</wp:posOffset>
          </wp:positionH>
          <wp:positionV relativeFrom="paragraph">
            <wp:posOffset>458470</wp:posOffset>
          </wp:positionV>
          <wp:extent cx="7874000" cy="544195"/>
          <wp:effectExtent l="0" t="0" r="0" b="8255"/>
          <wp:wrapSquare wrapText="bothSides"/>
          <wp:docPr id="171160019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11600198" name="Picture 171160019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74000" cy="5441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FBDD89" w14:textId="77777777" w:rsidR="00F0371D" w:rsidRDefault="00F0371D">
      <w:pPr>
        <w:spacing w:after="0" w:line="240" w:lineRule="auto"/>
      </w:pPr>
      <w:r>
        <w:separator/>
      </w:r>
    </w:p>
  </w:footnote>
  <w:footnote w:type="continuationSeparator" w:id="0">
    <w:p w14:paraId="6BC5ABB1" w14:textId="77777777" w:rsidR="00F0371D" w:rsidRDefault="00F0371D">
      <w:pPr>
        <w:spacing w:after="0" w:line="240" w:lineRule="auto"/>
      </w:pPr>
      <w:r>
        <w:continuationSeparator/>
      </w:r>
    </w:p>
  </w:footnote>
  <w:footnote w:type="continuationNotice" w:id="1">
    <w:p w14:paraId="789E59EF" w14:textId="77777777" w:rsidR="00F0371D" w:rsidRDefault="00F0371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8D7913" w14:textId="4106BB3C" w:rsidR="00836E73" w:rsidRDefault="00836E73">
    <w:pPr>
      <w:pStyle w:val="Header"/>
    </w:pPr>
    <w:r>
      <w:rPr>
        <w:noProof/>
      </w:rPr>
      <w:drawing>
        <wp:anchor distT="0" distB="0" distL="114300" distR="114300" simplePos="0" relativeHeight="251658241" behindDoc="0" locked="0" layoutInCell="1" allowOverlap="1" wp14:anchorId="3A49B70D" wp14:editId="0D524C1F">
          <wp:simplePos x="0" y="0"/>
          <wp:positionH relativeFrom="column">
            <wp:posOffset>-1231900</wp:posOffset>
          </wp:positionH>
          <wp:positionV relativeFrom="paragraph">
            <wp:posOffset>-652780</wp:posOffset>
          </wp:positionV>
          <wp:extent cx="7893050" cy="544195"/>
          <wp:effectExtent l="0" t="0" r="0" b="8255"/>
          <wp:wrapSquare wrapText="bothSides"/>
          <wp:docPr id="683054152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3054152" name="Picture 68305415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93050" cy="5441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D0F496" w14:textId="04C219F2" w:rsidR="00836E73" w:rsidRDefault="00042F5C">
    <w:pPr>
      <w:pStyle w:val="Header"/>
    </w:pPr>
    <w:r>
      <w:rPr>
        <w:noProof/>
      </w:rPr>
      <w:drawing>
        <wp:anchor distT="0" distB="0" distL="114300" distR="114300" simplePos="0" relativeHeight="251658243" behindDoc="0" locked="0" layoutInCell="1" allowOverlap="1" wp14:anchorId="256A153C" wp14:editId="762086B4">
          <wp:simplePos x="0" y="0"/>
          <wp:positionH relativeFrom="column">
            <wp:posOffset>-1581150</wp:posOffset>
          </wp:positionH>
          <wp:positionV relativeFrom="paragraph">
            <wp:posOffset>-976630</wp:posOffset>
          </wp:positionV>
          <wp:extent cx="8836572" cy="2397958"/>
          <wp:effectExtent l="0" t="0" r="3175" b="2540"/>
          <wp:wrapSquare wrapText="bothSides"/>
          <wp:docPr id="5" name="Picture 5" descr="A white circle with a hole in the middle of a green fores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 descr="A white circle with a hole in the middle of a green fores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836572" cy="23979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1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Calibri"/>
      </w:rPr>
    </w:lvl>
  </w:abstractNum>
  <w:abstractNum w:abstractNumId="2" w15:restartNumberingAfterBreak="0">
    <w:nsid w:val="00000003"/>
    <w:multiLevelType w:val="singleLevel"/>
    <w:tmpl w:val="0000000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3" w15:restartNumberingAfterBreak="0">
    <w:nsid w:val="00000004"/>
    <w:multiLevelType w:val="multilevel"/>
    <w:tmpl w:val="00000004"/>
    <w:name w:val="WW8Num1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4" w15:restartNumberingAfterBreak="0">
    <w:nsid w:val="04F85B36"/>
    <w:multiLevelType w:val="hybridMultilevel"/>
    <w:tmpl w:val="B68230F4"/>
    <w:lvl w:ilvl="0" w:tplc="297033B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8C64825"/>
    <w:multiLevelType w:val="hybridMultilevel"/>
    <w:tmpl w:val="F9D4C4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965FF7"/>
    <w:multiLevelType w:val="hybridMultilevel"/>
    <w:tmpl w:val="AEBA8D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210BEB"/>
    <w:multiLevelType w:val="hybridMultilevel"/>
    <w:tmpl w:val="4176DFAA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44573C"/>
    <w:multiLevelType w:val="multilevel"/>
    <w:tmpl w:val="B882F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B4D09EF"/>
    <w:multiLevelType w:val="hybridMultilevel"/>
    <w:tmpl w:val="527A83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A504A7"/>
    <w:multiLevelType w:val="multilevel"/>
    <w:tmpl w:val="63B0C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4EB6C7E"/>
    <w:multiLevelType w:val="hybridMultilevel"/>
    <w:tmpl w:val="FA8C8D82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3AF9321A"/>
    <w:multiLevelType w:val="hybridMultilevel"/>
    <w:tmpl w:val="FF5403D0"/>
    <w:lvl w:ilvl="0" w:tplc="7F7E6A0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BE46B1A"/>
    <w:multiLevelType w:val="hybridMultilevel"/>
    <w:tmpl w:val="C98695A6"/>
    <w:lvl w:ilvl="0" w:tplc="9D5405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8C013A"/>
    <w:multiLevelType w:val="hybridMultilevel"/>
    <w:tmpl w:val="30CED72E"/>
    <w:lvl w:ilvl="0" w:tplc="3280C8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E5E52F6"/>
    <w:multiLevelType w:val="hybridMultilevel"/>
    <w:tmpl w:val="C6F6692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5D4FAC"/>
    <w:multiLevelType w:val="hybridMultilevel"/>
    <w:tmpl w:val="9830E59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441893"/>
    <w:multiLevelType w:val="hybridMultilevel"/>
    <w:tmpl w:val="FFFFFFFF"/>
    <w:lvl w:ilvl="0" w:tplc="E048DFD0">
      <w:start w:val="1"/>
      <w:numFmt w:val="decimal"/>
      <w:lvlText w:val="%1."/>
      <w:lvlJc w:val="left"/>
      <w:pPr>
        <w:ind w:left="720" w:hanging="360"/>
      </w:pPr>
    </w:lvl>
    <w:lvl w:ilvl="1" w:tplc="E2A8D970">
      <w:start w:val="1"/>
      <w:numFmt w:val="lowerLetter"/>
      <w:lvlText w:val="%2."/>
      <w:lvlJc w:val="left"/>
      <w:pPr>
        <w:ind w:left="1440" w:hanging="360"/>
      </w:pPr>
    </w:lvl>
    <w:lvl w:ilvl="2" w:tplc="53265124">
      <w:start w:val="1"/>
      <w:numFmt w:val="lowerRoman"/>
      <w:lvlText w:val="%3."/>
      <w:lvlJc w:val="right"/>
      <w:pPr>
        <w:ind w:left="2160" w:hanging="180"/>
      </w:pPr>
    </w:lvl>
    <w:lvl w:ilvl="3" w:tplc="640A6E16">
      <w:start w:val="1"/>
      <w:numFmt w:val="decimal"/>
      <w:lvlText w:val="%4."/>
      <w:lvlJc w:val="left"/>
      <w:pPr>
        <w:ind w:left="2880" w:hanging="360"/>
      </w:pPr>
    </w:lvl>
    <w:lvl w:ilvl="4" w:tplc="9CB8B862">
      <w:start w:val="1"/>
      <w:numFmt w:val="lowerLetter"/>
      <w:lvlText w:val="%5."/>
      <w:lvlJc w:val="left"/>
      <w:pPr>
        <w:ind w:left="3600" w:hanging="360"/>
      </w:pPr>
    </w:lvl>
    <w:lvl w:ilvl="5" w:tplc="F7984006">
      <w:start w:val="1"/>
      <w:numFmt w:val="lowerRoman"/>
      <w:lvlText w:val="%6."/>
      <w:lvlJc w:val="right"/>
      <w:pPr>
        <w:ind w:left="4320" w:hanging="180"/>
      </w:pPr>
    </w:lvl>
    <w:lvl w:ilvl="6" w:tplc="9A68F1CE">
      <w:start w:val="1"/>
      <w:numFmt w:val="decimal"/>
      <w:lvlText w:val="%7."/>
      <w:lvlJc w:val="left"/>
      <w:pPr>
        <w:ind w:left="5040" w:hanging="360"/>
      </w:pPr>
    </w:lvl>
    <w:lvl w:ilvl="7" w:tplc="2E54B1C6">
      <w:start w:val="1"/>
      <w:numFmt w:val="lowerLetter"/>
      <w:lvlText w:val="%8."/>
      <w:lvlJc w:val="left"/>
      <w:pPr>
        <w:ind w:left="5760" w:hanging="360"/>
      </w:pPr>
    </w:lvl>
    <w:lvl w:ilvl="8" w:tplc="AEDE1A92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7A7604"/>
    <w:multiLevelType w:val="hybridMultilevel"/>
    <w:tmpl w:val="970E75C4"/>
    <w:lvl w:ilvl="0" w:tplc="0C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9" w15:restartNumberingAfterBreak="0">
    <w:nsid w:val="4B455F5F"/>
    <w:multiLevelType w:val="hybridMultilevel"/>
    <w:tmpl w:val="5170AB26"/>
    <w:lvl w:ilvl="0" w:tplc="1EE6A09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27C359D"/>
    <w:multiLevelType w:val="hybridMultilevel"/>
    <w:tmpl w:val="0B6C7A9C"/>
    <w:lvl w:ilvl="0" w:tplc="9D5405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EA253D"/>
    <w:multiLevelType w:val="hybridMultilevel"/>
    <w:tmpl w:val="B4C0DD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1906AB"/>
    <w:multiLevelType w:val="hybridMultilevel"/>
    <w:tmpl w:val="213EC68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E90173E">
      <w:numFmt w:val="bullet"/>
      <w:lvlText w:val="-"/>
      <w:lvlJc w:val="left"/>
      <w:pPr>
        <w:ind w:left="1440" w:hanging="360"/>
      </w:pPr>
      <w:rPr>
        <w:rFonts w:ascii="Raleway" w:eastAsia="Calibri" w:hAnsi="Raleway" w:cs="Calibri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65091C"/>
    <w:multiLevelType w:val="hybridMultilevel"/>
    <w:tmpl w:val="6016B8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EB1C54"/>
    <w:multiLevelType w:val="hybridMultilevel"/>
    <w:tmpl w:val="A12EEC28"/>
    <w:lvl w:ilvl="0" w:tplc="0A20DEC4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5" w15:restartNumberingAfterBreak="0">
    <w:nsid w:val="5E6C25E8"/>
    <w:multiLevelType w:val="hybridMultilevel"/>
    <w:tmpl w:val="FFFFFFFF"/>
    <w:lvl w:ilvl="0" w:tplc="F6D614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BDC833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6FCC2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6FE4D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16C4DA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5948F5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606D69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4CC04F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6A250F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26536F"/>
    <w:multiLevelType w:val="hybridMultilevel"/>
    <w:tmpl w:val="4516AF32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0011DE0"/>
    <w:multiLevelType w:val="multilevel"/>
    <w:tmpl w:val="82F43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F6E78F9"/>
    <w:multiLevelType w:val="hybridMultilevel"/>
    <w:tmpl w:val="592A09F6"/>
    <w:lvl w:ilvl="0" w:tplc="0C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 w16cid:durableId="601259671">
    <w:abstractNumId w:val="0"/>
  </w:num>
  <w:num w:numId="2" w16cid:durableId="1228299768">
    <w:abstractNumId w:val="1"/>
  </w:num>
  <w:num w:numId="3" w16cid:durableId="381945366">
    <w:abstractNumId w:val="2"/>
  </w:num>
  <w:num w:numId="4" w16cid:durableId="1077481566">
    <w:abstractNumId w:val="3"/>
  </w:num>
  <w:num w:numId="5" w16cid:durableId="1344552685">
    <w:abstractNumId w:val="26"/>
  </w:num>
  <w:num w:numId="6" w16cid:durableId="652173837">
    <w:abstractNumId w:val="22"/>
  </w:num>
  <w:num w:numId="7" w16cid:durableId="1905095151">
    <w:abstractNumId w:val="18"/>
  </w:num>
  <w:num w:numId="8" w16cid:durableId="971784022">
    <w:abstractNumId w:val="5"/>
  </w:num>
  <w:num w:numId="9" w16cid:durableId="1335379259">
    <w:abstractNumId w:val="9"/>
  </w:num>
  <w:num w:numId="10" w16cid:durableId="277224789">
    <w:abstractNumId w:val="24"/>
  </w:num>
  <w:num w:numId="11" w16cid:durableId="2058554048">
    <w:abstractNumId w:val="17"/>
  </w:num>
  <w:num w:numId="12" w16cid:durableId="1661690679">
    <w:abstractNumId w:val="25"/>
  </w:num>
  <w:num w:numId="13" w16cid:durableId="308946978">
    <w:abstractNumId w:val="21"/>
  </w:num>
  <w:num w:numId="14" w16cid:durableId="1037389792">
    <w:abstractNumId w:val="6"/>
  </w:num>
  <w:num w:numId="15" w16cid:durableId="789980943">
    <w:abstractNumId w:val="4"/>
  </w:num>
  <w:num w:numId="16" w16cid:durableId="1288661142">
    <w:abstractNumId w:val="14"/>
  </w:num>
  <w:num w:numId="17" w16cid:durableId="405496975">
    <w:abstractNumId w:val="19"/>
  </w:num>
  <w:num w:numId="18" w16cid:durableId="1363289782">
    <w:abstractNumId w:val="12"/>
  </w:num>
  <w:num w:numId="19" w16cid:durableId="1160269710">
    <w:abstractNumId w:val="11"/>
  </w:num>
  <w:num w:numId="20" w16cid:durableId="945189469">
    <w:abstractNumId w:val="13"/>
  </w:num>
  <w:num w:numId="21" w16cid:durableId="818769652">
    <w:abstractNumId w:val="20"/>
  </w:num>
  <w:num w:numId="22" w16cid:durableId="337851506">
    <w:abstractNumId w:val="15"/>
  </w:num>
  <w:num w:numId="23" w16cid:durableId="970356034">
    <w:abstractNumId w:val="16"/>
  </w:num>
  <w:num w:numId="24" w16cid:durableId="1955361877">
    <w:abstractNumId w:val="7"/>
  </w:num>
  <w:num w:numId="25" w16cid:durableId="386153561">
    <w:abstractNumId w:val="10"/>
  </w:num>
  <w:num w:numId="26" w16cid:durableId="1003364070">
    <w:abstractNumId w:val="27"/>
  </w:num>
  <w:num w:numId="27" w16cid:durableId="1649935171">
    <w:abstractNumId w:val="8"/>
  </w:num>
  <w:num w:numId="28" w16cid:durableId="1823424991">
    <w:abstractNumId w:val="23"/>
  </w:num>
  <w:num w:numId="29" w16cid:durableId="1220900945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7056"/>
    <w:rsid w:val="00000F18"/>
    <w:rsid w:val="000012C3"/>
    <w:rsid w:val="00002062"/>
    <w:rsid w:val="00003340"/>
    <w:rsid w:val="00003B81"/>
    <w:rsid w:val="00003CDB"/>
    <w:rsid w:val="00003EA4"/>
    <w:rsid w:val="00005057"/>
    <w:rsid w:val="000057E2"/>
    <w:rsid w:val="0000624F"/>
    <w:rsid w:val="000106E5"/>
    <w:rsid w:val="000115E1"/>
    <w:rsid w:val="00012D5A"/>
    <w:rsid w:val="000135F3"/>
    <w:rsid w:val="00014787"/>
    <w:rsid w:val="00014CA1"/>
    <w:rsid w:val="00015475"/>
    <w:rsid w:val="00016AF2"/>
    <w:rsid w:val="0001769D"/>
    <w:rsid w:val="00021420"/>
    <w:rsid w:val="00021445"/>
    <w:rsid w:val="0002760A"/>
    <w:rsid w:val="00030E4D"/>
    <w:rsid w:val="00031CAF"/>
    <w:rsid w:val="00034D5B"/>
    <w:rsid w:val="00036C0D"/>
    <w:rsid w:val="00037F32"/>
    <w:rsid w:val="00042F5C"/>
    <w:rsid w:val="000436CB"/>
    <w:rsid w:val="000442FE"/>
    <w:rsid w:val="00047994"/>
    <w:rsid w:val="00047C50"/>
    <w:rsid w:val="00051D15"/>
    <w:rsid w:val="00051D57"/>
    <w:rsid w:val="00055E14"/>
    <w:rsid w:val="000629F9"/>
    <w:rsid w:val="00065714"/>
    <w:rsid w:val="000657C8"/>
    <w:rsid w:val="00066599"/>
    <w:rsid w:val="00070736"/>
    <w:rsid w:val="00074473"/>
    <w:rsid w:val="0007662A"/>
    <w:rsid w:val="00077ADC"/>
    <w:rsid w:val="00077FD2"/>
    <w:rsid w:val="000826D2"/>
    <w:rsid w:val="00082C3F"/>
    <w:rsid w:val="00086414"/>
    <w:rsid w:val="00086AE9"/>
    <w:rsid w:val="00086FE7"/>
    <w:rsid w:val="0008745D"/>
    <w:rsid w:val="00090139"/>
    <w:rsid w:val="00090D93"/>
    <w:rsid w:val="000913B8"/>
    <w:rsid w:val="000915AC"/>
    <w:rsid w:val="00095F6C"/>
    <w:rsid w:val="000A0D66"/>
    <w:rsid w:val="000A26C1"/>
    <w:rsid w:val="000A2B87"/>
    <w:rsid w:val="000A2C8C"/>
    <w:rsid w:val="000A4F60"/>
    <w:rsid w:val="000B1F1C"/>
    <w:rsid w:val="000B2B3E"/>
    <w:rsid w:val="000B2DFF"/>
    <w:rsid w:val="000B3CD0"/>
    <w:rsid w:val="000B6864"/>
    <w:rsid w:val="000B788F"/>
    <w:rsid w:val="000B7AEF"/>
    <w:rsid w:val="000C1216"/>
    <w:rsid w:val="000C2900"/>
    <w:rsid w:val="000C6301"/>
    <w:rsid w:val="000D0C18"/>
    <w:rsid w:val="000D4F9F"/>
    <w:rsid w:val="000D66EB"/>
    <w:rsid w:val="000D7E06"/>
    <w:rsid w:val="000E27E6"/>
    <w:rsid w:val="000E392B"/>
    <w:rsid w:val="000E486F"/>
    <w:rsid w:val="000E4BA0"/>
    <w:rsid w:val="000E72F7"/>
    <w:rsid w:val="000F02A0"/>
    <w:rsid w:val="000F02A6"/>
    <w:rsid w:val="000F34F6"/>
    <w:rsid w:val="000F3A97"/>
    <w:rsid w:val="000F4CEE"/>
    <w:rsid w:val="000F4F88"/>
    <w:rsid w:val="000F63F8"/>
    <w:rsid w:val="000F7293"/>
    <w:rsid w:val="001007EC"/>
    <w:rsid w:val="001029CD"/>
    <w:rsid w:val="00105EC3"/>
    <w:rsid w:val="001072F2"/>
    <w:rsid w:val="0011188B"/>
    <w:rsid w:val="00116286"/>
    <w:rsid w:val="001200F9"/>
    <w:rsid w:val="0012342F"/>
    <w:rsid w:val="00123C04"/>
    <w:rsid w:val="0012454C"/>
    <w:rsid w:val="00126673"/>
    <w:rsid w:val="00130052"/>
    <w:rsid w:val="001308A0"/>
    <w:rsid w:val="00131DEF"/>
    <w:rsid w:val="00132C3F"/>
    <w:rsid w:val="001341BA"/>
    <w:rsid w:val="0013617C"/>
    <w:rsid w:val="0014277A"/>
    <w:rsid w:val="001433EE"/>
    <w:rsid w:val="00144256"/>
    <w:rsid w:val="0014442E"/>
    <w:rsid w:val="001446B2"/>
    <w:rsid w:val="00144BE5"/>
    <w:rsid w:val="001463C2"/>
    <w:rsid w:val="00146C71"/>
    <w:rsid w:val="001472BF"/>
    <w:rsid w:val="001504AD"/>
    <w:rsid w:val="001550AD"/>
    <w:rsid w:val="00155C47"/>
    <w:rsid w:val="00156269"/>
    <w:rsid w:val="00163671"/>
    <w:rsid w:val="001641AB"/>
    <w:rsid w:val="00164471"/>
    <w:rsid w:val="00165537"/>
    <w:rsid w:val="00165C69"/>
    <w:rsid w:val="00165DC5"/>
    <w:rsid w:val="00166912"/>
    <w:rsid w:val="00167F36"/>
    <w:rsid w:val="001715B7"/>
    <w:rsid w:val="0017232A"/>
    <w:rsid w:val="00173EE3"/>
    <w:rsid w:val="001744D8"/>
    <w:rsid w:val="001753FE"/>
    <w:rsid w:val="00176CBF"/>
    <w:rsid w:val="00176CD8"/>
    <w:rsid w:val="00177158"/>
    <w:rsid w:val="00182841"/>
    <w:rsid w:val="00190EA4"/>
    <w:rsid w:val="001923E3"/>
    <w:rsid w:val="00193662"/>
    <w:rsid w:val="001943A9"/>
    <w:rsid w:val="001966D1"/>
    <w:rsid w:val="00197175"/>
    <w:rsid w:val="00197593"/>
    <w:rsid w:val="001A093A"/>
    <w:rsid w:val="001A0CDB"/>
    <w:rsid w:val="001A0D07"/>
    <w:rsid w:val="001A1618"/>
    <w:rsid w:val="001A2B0A"/>
    <w:rsid w:val="001A2C33"/>
    <w:rsid w:val="001A367A"/>
    <w:rsid w:val="001A3881"/>
    <w:rsid w:val="001A4D00"/>
    <w:rsid w:val="001A7003"/>
    <w:rsid w:val="001B29FF"/>
    <w:rsid w:val="001B5563"/>
    <w:rsid w:val="001B5910"/>
    <w:rsid w:val="001B64CC"/>
    <w:rsid w:val="001B6E5F"/>
    <w:rsid w:val="001C2F9A"/>
    <w:rsid w:val="001C3387"/>
    <w:rsid w:val="001C4072"/>
    <w:rsid w:val="001C596F"/>
    <w:rsid w:val="001C6193"/>
    <w:rsid w:val="001C6937"/>
    <w:rsid w:val="001D17CE"/>
    <w:rsid w:val="001D32B6"/>
    <w:rsid w:val="001D47EA"/>
    <w:rsid w:val="001D5BBE"/>
    <w:rsid w:val="001D70EC"/>
    <w:rsid w:val="001D7DA8"/>
    <w:rsid w:val="001E041A"/>
    <w:rsid w:val="001E5795"/>
    <w:rsid w:val="001E742D"/>
    <w:rsid w:val="001E7BB1"/>
    <w:rsid w:val="001F28D8"/>
    <w:rsid w:val="001F7234"/>
    <w:rsid w:val="0020138D"/>
    <w:rsid w:val="00201704"/>
    <w:rsid w:val="00202280"/>
    <w:rsid w:val="0020499F"/>
    <w:rsid w:val="00204FAB"/>
    <w:rsid w:val="00210735"/>
    <w:rsid w:val="00210FE5"/>
    <w:rsid w:val="00211628"/>
    <w:rsid w:val="002119AC"/>
    <w:rsid w:val="00214561"/>
    <w:rsid w:val="00215748"/>
    <w:rsid w:val="00216AF1"/>
    <w:rsid w:val="00221F31"/>
    <w:rsid w:val="0022232A"/>
    <w:rsid w:val="0022344A"/>
    <w:rsid w:val="00224ACA"/>
    <w:rsid w:val="00225A72"/>
    <w:rsid w:val="002273D7"/>
    <w:rsid w:val="00227632"/>
    <w:rsid w:val="00230083"/>
    <w:rsid w:val="0023072F"/>
    <w:rsid w:val="0023097C"/>
    <w:rsid w:val="002318DE"/>
    <w:rsid w:val="00233CD0"/>
    <w:rsid w:val="002350B0"/>
    <w:rsid w:val="0024127F"/>
    <w:rsid w:val="002415ED"/>
    <w:rsid w:val="00243B9D"/>
    <w:rsid w:val="00244663"/>
    <w:rsid w:val="00244760"/>
    <w:rsid w:val="00244902"/>
    <w:rsid w:val="00244F18"/>
    <w:rsid w:val="00247FE9"/>
    <w:rsid w:val="00251371"/>
    <w:rsid w:val="002534D5"/>
    <w:rsid w:val="00255952"/>
    <w:rsid w:val="00255AA2"/>
    <w:rsid w:val="0025674E"/>
    <w:rsid w:val="002620EE"/>
    <w:rsid w:val="0026225F"/>
    <w:rsid w:val="00263C0D"/>
    <w:rsid w:val="0026518A"/>
    <w:rsid w:val="0026549E"/>
    <w:rsid w:val="00265BAC"/>
    <w:rsid w:val="00265BC4"/>
    <w:rsid w:val="0026705B"/>
    <w:rsid w:val="0027014B"/>
    <w:rsid w:val="002748F2"/>
    <w:rsid w:val="00282CE5"/>
    <w:rsid w:val="00283BE9"/>
    <w:rsid w:val="00283F1B"/>
    <w:rsid w:val="00285B7E"/>
    <w:rsid w:val="002869E0"/>
    <w:rsid w:val="00286ED7"/>
    <w:rsid w:val="0029030B"/>
    <w:rsid w:val="00291090"/>
    <w:rsid w:val="002910D7"/>
    <w:rsid w:val="00292C65"/>
    <w:rsid w:val="002947C1"/>
    <w:rsid w:val="0029726F"/>
    <w:rsid w:val="002A0BB0"/>
    <w:rsid w:val="002A16FE"/>
    <w:rsid w:val="002A3942"/>
    <w:rsid w:val="002A452B"/>
    <w:rsid w:val="002A6ACB"/>
    <w:rsid w:val="002A6C85"/>
    <w:rsid w:val="002B0356"/>
    <w:rsid w:val="002B0E1A"/>
    <w:rsid w:val="002B219A"/>
    <w:rsid w:val="002B5F01"/>
    <w:rsid w:val="002B6184"/>
    <w:rsid w:val="002B65FC"/>
    <w:rsid w:val="002B6B1F"/>
    <w:rsid w:val="002C021E"/>
    <w:rsid w:val="002C1E3B"/>
    <w:rsid w:val="002C2A3B"/>
    <w:rsid w:val="002C3646"/>
    <w:rsid w:val="002C3846"/>
    <w:rsid w:val="002C3CEE"/>
    <w:rsid w:val="002C4512"/>
    <w:rsid w:val="002C4C4A"/>
    <w:rsid w:val="002C572B"/>
    <w:rsid w:val="002C68CA"/>
    <w:rsid w:val="002D3944"/>
    <w:rsid w:val="002D4298"/>
    <w:rsid w:val="002D7380"/>
    <w:rsid w:val="002E0447"/>
    <w:rsid w:val="002E125F"/>
    <w:rsid w:val="002E3269"/>
    <w:rsid w:val="002E4AC9"/>
    <w:rsid w:val="002E4D90"/>
    <w:rsid w:val="002E55CE"/>
    <w:rsid w:val="002F18D6"/>
    <w:rsid w:val="002F55EA"/>
    <w:rsid w:val="002F5B34"/>
    <w:rsid w:val="002F7219"/>
    <w:rsid w:val="002F748D"/>
    <w:rsid w:val="003011B8"/>
    <w:rsid w:val="0030260A"/>
    <w:rsid w:val="00302C4C"/>
    <w:rsid w:val="00302D10"/>
    <w:rsid w:val="00303109"/>
    <w:rsid w:val="003061F4"/>
    <w:rsid w:val="003075A8"/>
    <w:rsid w:val="003075F8"/>
    <w:rsid w:val="0031779B"/>
    <w:rsid w:val="003178E8"/>
    <w:rsid w:val="003231BD"/>
    <w:rsid w:val="0032357F"/>
    <w:rsid w:val="003238CC"/>
    <w:rsid w:val="00325D28"/>
    <w:rsid w:val="00325F96"/>
    <w:rsid w:val="003264D2"/>
    <w:rsid w:val="00330791"/>
    <w:rsid w:val="00332FB1"/>
    <w:rsid w:val="00333639"/>
    <w:rsid w:val="003342C1"/>
    <w:rsid w:val="0033561C"/>
    <w:rsid w:val="00336922"/>
    <w:rsid w:val="003377D0"/>
    <w:rsid w:val="00342B0E"/>
    <w:rsid w:val="00344A12"/>
    <w:rsid w:val="003472C9"/>
    <w:rsid w:val="00351B0E"/>
    <w:rsid w:val="00356AF7"/>
    <w:rsid w:val="0035776C"/>
    <w:rsid w:val="0036051C"/>
    <w:rsid w:val="00366145"/>
    <w:rsid w:val="00366845"/>
    <w:rsid w:val="00366A13"/>
    <w:rsid w:val="0036774A"/>
    <w:rsid w:val="00370DA2"/>
    <w:rsid w:val="003723D1"/>
    <w:rsid w:val="00373D72"/>
    <w:rsid w:val="00374840"/>
    <w:rsid w:val="00381A4C"/>
    <w:rsid w:val="00381E3D"/>
    <w:rsid w:val="0038319A"/>
    <w:rsid w:val="00392931"/>
    <w:rsid w:val="00393E05"/>
    <w:rsid w:val="00393ECB"/>
    <w:rsid w:val="0039614E"/>
    <w:rsid w:val="003967E6"/>
    <w:rsid w:val="003A1BBA"/>
    <w:rsid w:val="003A3368"/>
    <w:rsid w:val="003A35ED"/>
    <w:rsid w:val="003A610E"/>
    <w:rsid w:val="003A6AEC"/>
    <w:rsid w:val="003A7159"/>
    <w:rsid w:val="003B12D3"/>
    <w:rsid w:val="003B1C0F"/>
    <w:rsid w:val="003B25DF"/>
    <w:rsid w:val="003B2DA8"/>
    <w:rsid w:val="003B5224"/>
    <w:rsid w:val="003B593B"/>
    <w:rsid w:val="003B6CC5"/>
    <w:rsid w:val="003C1E53"/>
    <w:rsid w:val="003C21FC"/>
    <w:rsid w:val="003C2DA7"/>
    <w:rsid w:val="003C3124"/>
    <w:rsid w:val="003C3A4E"/>
    <w:rsid w:val="003C6197"/>
    <w:rsid w:val="003C741F"/>
    <w:rsid w:val="003D166D"/>
    <w:rsid w:val="003D2276"/>
    <w:rsid w:val="003D329F"/>
    <w:rsid w:val="003D5199"/>
    <w:rsid w:val="003D643D"/>
    <w:rsid w:val="003E3B5C"/>
    <w:rsid w:val="003E4919"/>
    <w:rsid w:val="003E6164"/>
    <w:rsid w:val="003E6655"/>
    <w:rsid w:val="003E77B3"/>
    <w:rsid w:val="003E7B44"/>
    <w:rsid w:val="003F038E"/>
    <w:rsid w:val="003F3BF1"/>
    <w:rsid w:val="003F5C8E"/>
    <w:rsid w:val="003F6A31"/>
    <w:rsid w:val="003F6C23"/>
    <w:rsid w:val="003F748E"/>
    <w:rsid w:val="00400637"/>
    <w:rsid w:val="00401095"/>
    <w:rsid w:val="004034FD"/>
    <w:rsid w:val="004036DF"/>
    <w:rsid w:val="0040447D"/>
    <w:rsid w:val="004071F5"/>
    <w:rsid w:val="004120FE"/>
    <w:rsid w:val="00413F73"/>
    <w:rsid w:val="00414FDA"/>
    <w:rsid w:val="0041725A"/>
    <w:rsid w:val="00417319"/>
    <w:rsid w:val="00420ADD"/>
    <w:rsid w:val="0042118A"/>
    <w:rsid w:val="00422369"/>
    <w:rsid w:val="00424466"/>
    <w:rsid w:val="00425917"/>
    <w:rsid w:val="00425948"/>
    <w:rsid w:val="00427C51"/>
    <w:rsid w:val="00431836"/>
    <w:rsid w:val="00431AB1"/>
    <w:rsid w:val="004329C4"/>
    <w:rsid w:val="00434AFA"/>
    <w:rsid w:val="004366EF"/>
    <w:rsid w:val="00437D5D"/>
    <w:rsid w:val="0044305E"/>
    <w:rsid w:val="00447906"/>
    <w:rsid w:val="00451C26"/>
    <w:rsid w:val="00451EC0"/>
    <w:rsid w:val="00452708"/>
    <w:rsid w:val="00453B0D"/>
    <w:rsid w:val="00453F04"/>
    <w:rsid w:val="00453F52"/>
    <w:rsid w:val="00454B4E"/>
    <w:rsid w:val="00455AE4"/>
    <w:rsid w:val="00455E1B"/>
    <w:rsid w:val="004567C2"/>
    <w:rsid w:val="004573F4"/>
    <w:rsid w:val="00457C49"/>
    <w:rsid w:val="00457D2D"/>
    <w:rsid w:val="00463045"/>
    <w:rsid w:val="004632F9"/>
    <w:rsid w:val="00463C09"/>
    <w:rsid w:val="00466C59"/>
    <w:rsid w:val="00470A82"/>
    <w:rsid w:val="00472019"/>
    <w:rsid w:val="00475DD2"/>
    <w:rsid w:val="0047616F"/>
    <w:rsid w:val="004762F2"/>
    <w:rsid w:val="0047738E"/>
    <w:rsid w:val="004802F7"/>
    <w:rsid w:val="00480783"/>
    <w:rsid w:val="00481FB6"/>
    <w:rsid w:val="0048739C"/>
    <w:rsid w:val="00487C85"/>
    <w:rsid w:val="00490080"/>
    <w:rsid w:val="004906C4"/>
    <w:rsid w:val="00491E7F"/>
    <w:rsid w:val="00492F4C"/>
    <w:rsid w:val="00493A58"/>
    <w:rsid w:val="00497342"/>
    <w:rsid w:val="004A025A"/>
    <w:rsid w:val="004A14D1"/>
    <w:rsid w:val="004A28A2"/>
    <w:rsid w:val="004A2FAD"/>
    <w:rsid w:val="004A31A8"/>
    <w:rsid w:val="004A7AC5"/>
    <w:rsid w:val="004A7F89"/>
    <w:rsid w:val="004B0A62"/>
    <w:rsid w:val="004B1F5E"/>
    <w:rsid w:val="004B77A0"/>
    <w:rsid w:val="004C4B4A"/>
    <w:rsid w:val="004C579C"/>
    <w:rsid w:val="004C728D"/>
    <w:rsid w:val="004D3376"/>
    <w:rsid w:val="004D34A7"/>
    <w:rsid w:val="004D35CB"/>
    <w:rsid w:val="004D39B6"/>
    <w:rsid w:val="004D42E5"/>
    <w:rsid w:val="004D5BDF"/>
    <w:rsid w:val="004E1A1C"/>
    <w:rsid w:val="004E26D5"/>
    <w:rsid w:val="004E47CA"/>
    <w:rsid w:val="004E573A"/>
    <w:rsid w:val="004F16BB"/>
    <w:rsid w:val="004F1880"/>
    <w:rsid w:val="004F19A8"/>
    <w:rsid w:val="004F2350"/>
    <w:rsid w:val="004F6E36"/>
    <w:rsid w:val="004F6F10"/>
    <w:rsid w:val="005008C2"/>
    <w:rsid w:val="00500C1F"/>
    <w:rsid w:val="00500DE5"/>
    <w:rsid w:val="00501E32"/>
    <w:rsid w:val="00511FD8"/>
    <w:rsid w:val="00512C17"/>
    <w:rsid w:val="00513BF3"/>
    <w:rsid w:val="00514AEE"/>
    <w:rsid w:val="00515820"/>
    <w:rsid w:val="005205BE"/>
    <w:rsid w:val="0052217D"/>
    <w:rsid w:val="00524C59"/>
    <w:rsid w:val="0052634B"/>
    <w:rsid w:val="005318D6"/>
    <w:rsid w:val="00533105"/>
    <w:rsid w:val="00535ED3"/>
    <w:rsid w:val="00536534"/>
    <w:rsid w:val="00540D45"/>
    <w:rsid w:val="00544440"/>
    <w:rsid w:val="005450A6"/>
    <w:rsid w:val="0055234F"/>
    <w:rsid w:val="00552559"/>
    <w:rsid w:val="00555357"/>
    <w:rsid w:val="00556447"/>
    <w:rsid w:val="0055720C"/>
    <w:rsid w:val="00560D48"/>
    <w:rsid w:val="005617CB"/>
    <w:rsid w:val="005627B3"/>
    <w:rsid w:val="005641C3"/>
    <w:rsid w:val="00564C2E"/>
    <w:rsid w:val="00564E97"/>
    <w:rsid w:val="00565028"/>
    <w:rsid w:val="005665BA"/>
    <w:rsid w:val="00567E61"/>
    <w:rsid w:val="00571971"/>
    <w:rsid w:val="00575C81"/>
    <w:rsid w:val="00575D90"/>
    <w:rsid w:val="00576401"/>
    <w:rsid w:val="0057787D"/>
    <w:rsid w:val="00577DB9"/>
    <w:rsid w:val="00580005"/>
    <w:rsid w:val="00596A88"/>
    <w:rsid w:val="005A5163"/>
    <w:rsid w:val="005A64A9"/>
    <w:rsid w:val="005A736C"/>
    <w:rsid w:val="005A7877"/>
    <w:rsid w:val="005B0907"/>
    <w:rsid w:val="005B1489"/>
    <w:rsid w:val="005B3D54"/>
    <w:rsid w:val="005B6609"/>
    <w:rsid w:val="005C1D08"/>
    <w:rsid w:val="005C5280"/>
    <w:rsid w:val="005C7D3E"/>
    <w:rsid w:val="005D3E64"/>
    <w:rsid w:val="005D4B7F"/>
    <w:rsid w:val="005D758A"/>
    <w:rsid w:val="005E1536"/>
    <w:rsid w:val="005E5818"/>
    <w:rsid w:val="005E633C"/>
    <w:rsid w:val="005F12B1"/>
    <w:rsid w:val="005F20B6"/>
    <w:rsid w:val="005F37A5"/>
    <w:rsid w:val="005F6049"/>
    <w:rsid w:val="005F6340"/>
    <w:rsid w:val="005F63D1"/>
    <w:rsid w:val="005F6919"/>
    <w:rsid w:val="0060075F"/>
    <w:rsid w:val="006058D7"/>
    <w:rsid w:val="00605D75"/>
    <w:rsid w:val="0060739A"/>
    <w:rsid w:val="00610934"/>
    <w:rsid w:val="00611923"/>
    <w:rsid w:val="00612A7F"/>
    <w:rsid w:val="00612BB5"/>
    <w:rsid w:val="00614B03"/>
    <w:rsid w:val="00614D95"/>
    <w:rsid w:val="00617612"/>
    <w:rsid w:val="0062074E"/>
    <w:rsid w:val="00620BD0"/>
    <w:rsid w:val="00621643"/>
    <w:rsid w:val="00626344"/>
    <w:rsid w:val="00626A8F"/>
    <w:rsid w:val="00631D4D"/>
    <w:rsid w:val="00632827"/>
    <w:rsid w:val="006363A5"/>
    <w:rsid w:val="00640DCD"/>
    <w:rsid w:val="00641432"/>
    <w:rsid w:val="0064476E"/>
    <w:rsid w:val="00645297"/>
    <w:rsid w:val="0064560A"/>
    <w:rsid w:val="00646260"/>
    <w:rsid w:val="006468ED"/>
    <w:rsid w:val="00646BE2"/>
    <w:rsid w:val="00647BC7"/>
    <w:rsid w:val="00656D1B"/>
    <w:rsid w:val="006604F0"/>
    <w:rsid w:val="006616E0"/>
    <w:rsid w:val="00661EFE"/>
    <w:rsid w:val="00661F26"/>
    <w:rsid w:val="006627ED"/>
    <w:rsid w:val="006641D2"/>
    <w:rsid w:val="00664392"/>
    <w:rsid w:val="006646B8"/>
    <w:rsid w:val="00665D13"/>
    <w:rsid w:val="00665F91"/>
    <w:rsid w:val="00667226"/>
    <w:rsid w:val="00667F8D"/>
    <w:rsid w:val="006754B6"/>
    <w:rsid w:val="0067612E"/>
    <w:rsid w:val="00680688"/>
    <w:rsid w:val="00682DDF"/>
    <w:rsid w:val="00682FA3"/>
    <w:rsid w:val="006851A7"/>
    <w:rsid w:val="00686411"/>
    <w:rsid w:val="00687313"/>
    <w:rsid w:val="006879DC"/>
    <w:rsid w:val="0069074A"/>
    <w:rsid w:val="006913EB"/>
    <w:rsid w:val="00694EEF"/>
    <w:rsid w:val="00695907"/>
    <w:rsid w:val="006A2C72"/>
    <w:rsid w:val="006A7239"/>
    <w:rsid w:val="006A79C2"/>
    <w:rsid w:val="006B4C41"/>
    <w:rsid w:val="006B5370"/>
    <w:rsid w:val="006C12C7"/>
    <w:rsid w:val="006C197B"/>
    <w:rsid w:val="006C1BB2"/>
    <w:rsid w:val="006C3E7F"/>
    <w:rsid w:val="006C6B59"/>
    <w:rsid w:val="006D315C"/>
    <w:rsid w:val="006D3F00"/>
    <w:rsid w:val="006D424B"/>
    <w:rsid w:val="006D43DF"/>
    <w:rsid w:val="006D697D"/>
    <w:rsid w:val="006D7EDB"/>
    <w:rsid w:val="006E223F"/>
    <w:rsid w:val="006E25E1"/>
    <w:rsid w:val="006E3AB0"/>
    <w:rsid w:val="006F0279"/>
    <w:rsid w:val="006F02FC"/>
    <w:rsid w:val="006F1471"/>
    <w:rsid w:val="006F279F"/>
    <w:rsid w:val="006F3067"/>
    <w:rsid w:val="006F34A5"/>
    <w:rsid w:val="006F5EC0"/>
    <w:rsid w:val="006F728E"/>
    <w:rsid w:val="0070080A"/>
    <w:rsid w:val="00702B4E"/>
    <w:rsid w:val="00703DE2"/>
    <w:rsid w:val="00704D26"/>
    <w:rsid w:val="00704D40"/>
    <w:rsid w:val="00705E47"/>
    <w:rsid w:val="00706360"/>
    <w:rsid w:val="0070667F"/>
    <w:rsid w:val="007110FF"/>
    <w:rsid w:val="0071120A"/>
    <w:rsid w:val="00711916"/>
    <w:rsid w:val="00713EBC"/>
    <w:rsid w:val="007141BB"/>
    <w:rsid w:val="0071437B"/>
    <w:rsid w:val="00715FD0"/>
    <w:rsid w:val="00716C2E"/>
    <w:rsid w:val="00725081"/>
    <w:rsid w:val="0072666C"/>
    <w:rsid w:val="00726841"/>
    <w:rsid w:val="00726C27"/>
    <w:rsid w:val="00726D0B"/>
    <w:rsid w:val="007273CA"/>
    <w:rsid w:val="00734F61"/>
    <w:rsid w:val="0073797F"/>
    <w:rsid w:val="00745DF7"/>
    <w:rsid w:val="00746CF0"/>
    <w:rsid w:val="007519D9"/>
    <w:rsid w:val="007521EA"/>
    <w:rsid w:val="00752ABC"/>
    <w:rsid w:val="007572F7"/>
    <w:rsid w:val="0076038D"/>
    <w:rsid w:val="00760E56"/>
    <w:rsid w:val="00761DAD"/>
    <w:rsid w:val="00762FDC"/>
    <w:rsid w:val="00770E76"/>
    <w:rsid w:val="007739F3"/>
    <w:rsid w:val="0077430F"/>
    <w:rsid w:val="00774A1C"/>
    <w:rsid w:val="00774C43"/>
    <w:rsid w:val="00776C01"/>
    <w:rsid w:val="00776FB0"/>
    <w:rsid w:val="00783034"/>
    <w:rsid w:val="00783570"/>
    <w:rsid w:val="00785483"/>
    <w:rsid w:val="0078766E"/>
    <w:rsid w:val="00790AF0"/>
    <w:rsid w:val="00795347"/>
    <w:rsid w:val="007A06A6"/>
    <w:rsid w:val="007A13CA"/>
    <w:rsid w:val="007A3CA3"/>
    <w:rsid w:val="007A6C6E"/>
    <w:rsid w:val="007B05C9"/>
    <w:rsid w:val="007B1F1C"/>
    <w:rsid w:val="007B217F"/>
    <w:rsid w:val="007B2328"/>
    <w:rsid w:val="007B33F9"/>
    <w:rsid w:val="007B3C4F"/>
    <w:rsid w:val="007B4916"/>
    <w:rsid w:val="007B4F8E"/>
    <w:rsid w:val="007B5408"/>
    <w:rsid w:val="007B56A7"/>
    <w:rsid w:val="007B757A"/>
    <w:rsid w:val="007B7F19"/>
    <w:rsid w:val="007C0F12"/>
    <w:rsid w:val="007C17A4"/>
    <w:rsid w:val="007C2100"/>
    <w:rsid w:val="007C4F1B"/>
    <w:rsid w:val="007D0A59"/>
    <w:rsid w:val="007D14E1"/>
    <w:rsid w:val="007D7976"/>
    <w:rsid w:val="007E054F"/>
    <w:rsid w:val="007E1920"/>
    <w:rsid w:val="007E251F"/>
    <w:rsid w:val="007E4D21"/>
    <w:rsid w:val="007E67CC"/>
    <w:rsid w:val="007F1861"/>
    <w:rsid w:val="007F2D97"/>
    <w:rsid w:val="007F309E"/>
    <w:rsid w:val="007F4910"/>
    <w:rsid w:val="007F59E4"/>
    <w:rsid w:val="0080146C"/>
    <w:rsid w:val="008024B7"/>
    <w:rsid w:val="00805B9C"/>
    <w:rsid w:val="00807E78"/>
    <w:rsid w:val="00810AC9"/>
    <w:rsid w:val="00811362"/>
    <w:rsid w:val="00812B2D"/>
    <w:rsid w:val="00814ADB"/>
    <w:rsid w:val="00816B11"/>
    <w:rsid w:val="00817A0E"/>
    <w:rsid w:val="00821FFB"/>
    <w:rsid w:val="00822140"/>
    <w:rsid w:val="0082275D"/>
    <w:rsid w:val="008304E0"/>
    <w:rsid w:val="008311F0"/>
    <w:rsid w:val="00831762"/>
    <w:rsid w:val="00831D50"/>
    <w:rsid w:val="008346C7"/>
    <w:rsid w:val="00836722"/>
    <w:rsid w:val="00836E73"/>
    <w:rsid w:val="00840526"/>
    <w:rsid w:val="0084178E"/>
    <w:rsid w:val="008423F5"/>
    <w:rsid w:val="00843525"/>
    <w:rsid w:val="008436C2"/>
    <w:rsid w:val="00843BE2"/>
    <w:rsid w:val="008442F6"/>
    <w:rsid w:val="008558CC"/>
    <w:rsid w:val="00857AAF"/>
    <w:rsid w:val="00857F04"/>
    <w:rsid w:val="00861E9B"/>
    <w:rsid w:val="00866B0F"/>
    <w:rsid w:val="00870A07"/>
    <w:rsid w:val="0087321C"/>
    <w:rsid w:val="008755EF"/>
    <w:rsid w:val="0087583B"/>
    <w:rsid w:val="00877488"/>
    <w:rsid w:val="008818AA"/>
    <w:rsid w:val="008857F7"/>
    <w:rsid w:val="008864F4"/>
    <w:rsid w:val="00887C68"/>
    <w:rsid w:val="008909C6"/>
    <w:rsid w:val="00890E49"/>
    <w:rsid w:val="008916C4"/>
    <w:rsid w:val="00891C0E"/>
    <w:rsid w:val="00892ABE"/>
    <w:rsid w:val="00893514"/>
    <w:rsid w:val="00893FF5"/>
    <w:rsid w:val="00894A8F"/>
    <w:rsid w:val="00895928"/>
    <w:rsid w:val="0089718E"/>
    <w:rsid w:val="008979B8"/>
    <w:rsid w:val="008A34D1"/>
    <w:rsid w:val="008A408E"/>
    <w:rsid w:val="008A7CE4"/>
    <w:rsid w:val="008B029A"/>
    <w:rsid w:val="008B15BB"/>
    <w:rsid w:val="008B1BCA"/>
    <w:rsid w:val="008B31E3"/>
    <w:rsid w:val="008B41A7"/>
    <w:rsid w:val="008B45A4"/>
    <w:rsid w:val="008B48E0"/>
    <w:rsid w:val="008B4934"/>
    <w:rsid w:val="008B7569"/>
    <w:rsid w:val="008C4E46"/>
    <w:rsid w:val="008C532E"/>
    <w:rsid w:val="008D0F91"/>
    <w:rsid w:val="008D2246"/>
    <w:rsid w:val="008D272D"/>
    <w:rsid w:val="008D2DBE"/>
    <w:rsid w:val="008D3F9E"/>
    <w:rsid w:val="008D40AD"/>
    <w:rsid w:val="008D4A7B"/>
    <w:rsid w:val="008D7756"/>
    <w:rsid w:val="008D7EE7"/>
    <w:rsid w:val="008E29D1"/>
    <w:rsid w:val="008E4194"/>
    <w:rsid w:val="008E497B"/>
    <w:rsid w:val="008E54FD"/>
    <w:rsid w:val="008E5544"/>
    <w:rsid w:val="008E566D"/>
    <w:rsid w:val="008F17E1"/>
    <w:rsid w:val="008F1B28"/>
    <w:rsid w:val="008F1D78"/>
    <w:rsid w:val="008F252A"/>
    <w:rsid w:val="008F5959"/>
    <w:rsid w:val="008F5E97"/>
    <w:rsid w:val="008F6C09"/>
    <w:rsid w:val="00901ED6"/>
    <w:rsid w:val="00903792"/>
    <w:rsid w:val="00906B01"/>
    <w:rsid w:val="00910133"/>
    <w:rsid w:val="009106A4"/>
    <w:rsid w:val="00910887"/>
    <w:rsid w:val="00911C12"/>
    <w:rsid w:val="00911DE6"/>
    <w:rsid w:val="00913B61"/>
    <w:rsid w:val="0091462C"/>
    <w:rsid w:val="0092268E"/>
    <w:rsid w:val="00923383"/>
    <w:rsid w:val="009244A6"/>
    <w:rsid w:val="00925C94"/>
    <w:rsid w:val="00925E2F"/>
    <w:rsid w:val="0092667A"/>
    <w:rsid w:val="00926D32"/>
    <w:rsid w:val="009300B1"/>
    <w:rsid w:val="009326FC"/>
    <w:rsid w:val="0093526B"/>
    <w:rsid w:val="00935ADB"/>
    <w:rsid w:val="00936487"/>
    <w:rsid w:val="00941C32"/>
    <w:rsid w:val="009445DE"/>
    <w:rsid w:val="00950FC0"/>
    <w:rsid w:val="00951835"/>
    <w:rsid w:val="00951935"/>
    <w:rsid w:val="00953110"/>
    <w:rsid w:val="0095443A"/>
    <w:rsid w:val="00954D88"/>
    <w:rsid w:val="00956DB8"/>
    <w:rsid w:val="00960B58"/>
    <w:rsid w:val="009612FE"/>
    <w:rsid w:val="009617B4"/>
    <w:rsid w:val="009655FC"/>
    <w:rsid w:val="00965668"/>
    <w:rsid w:val="0097055E"/>
    <w:rsid w:val="009725C8"/>
    <w:rsid w:val="00974A89"/>
    <w:rsid w:val="009772A6"/>
    <w:rsid w:val="009820FF"/>
    <w:rsid w:val="00982B71"/>
    <w:rsid w:val="00983DB5"/>
    <w:rsid w:val="00984F08"/>
    <w:rsid w:val="0098776D"/>
    <w:rsid w:val="0099082D"/>
    <w:rsid w:val="0099184A"/>
    <w:rsid w:val="00991C4F"/>
    <w:rsid w:val="00996AAF"/>
    <w:rsid w:val="00997569"/>
    <w:rsid w:val="009A0AAA"/>
    <w:rsid w:val="009A1F51"/>
    <w:rsid w:val="009A2E56"/>
    <w:rsid w:val="009A36CE"/>
    <w:rsid w:val="009A6B6B"/>
    <w:rsid w:val="009B1F55"/>
    <w:rsid w:val="009B416C"/>
    <w:rsid w:val="009C08FD"/>
    <w:rsid w:val="009C593F"/>
    <w:rsid w:val="009D03C6"/>
    <w:rsid w:val="009D23B2"/>
    <w:rsid w:val="009D47A3"/>
    <w:rsid w:val="009D7A6B"/>
    <w:rsid w:val="009D7D1C"/>
    <w:rsid w:val="009E0754"/>
    <w:rsid w:val="009E37AE"/>
    <w:rsid w:val="009E3C27"/>
    <w:rsid w:val="009E43C6"/>
    <w:rsid w:val="009E6618"/>
    <w:rsid w:val="009F5CAF"/>
    <w:rsid w:val="009F7184"/>
    <w:rsid w:val="00A003C7"/>
    <w:rsid w:val="00A02A72"/>
    <w:rsid w:val="00A05125"/>
    <w:rsid w:val="00A066DF"/>
    <w:rsid w:val="00A110D3"/>
    <w:rsid w:val="00A1127A"/>
    <w:rsid w:val="00A1178D"/>
    <w:rsid w:val="00A119DE"/>
    <w:rsid w:val="00A12255"/>
    <w:rsid w:val="00A14471"/>
    <w:rsid w:val="00A152E9"/>
    <w:rsid w:val="00A162BE"/>
    <w:rsid w:val="00A1633C"/>
    <w:rsid w:val="00A1667F"/>
    <w:rsid w:val="00A22390"/>
    <w:rsid w:val="00A2413D"/>
    <w:rsid w:val="00A275F5"/>
    <w:rsid w:val="00A279C2"/>
    <w:rsid w:val="00A27CE3"/>
    <w:rsid w:val="00A3037F"/>
    <w:rsid w:val="00A33434"/>
    <w:rsid w:val="00A33BD4"/>
    <w:rsid w:val="00A362D2"/>
    <w:rsid w:val="00A433E1"/>
    <w:rsid w:val="00A43645"/>
    <w:rsid w:val="00A440C9"/>
    <w:rsid w:val="00A44295"/>
    <w:rsid w:val="00A454B5"/>
    <w:rsid w:val="00A45787"/>
    <w:rsid w:val="00A45C3E"/>
    <w:rsid w:val="00A46488"/>
    <w:rsid w:val="00A50323"/>
    <w:rsid w:val="00A50AC1"/>
    <w:rsid w:val="00A50B9C"/>
    <w:rsid w:val="00A51C64"/>
    <w:rsid w:val="00A52B44"/>
    <w:rsid w:val="00A57080"/>
    <w:rsid w:val="00A60DE2"/>
    <w:rsid w:val="00A631BD"/>
    <w:rsid w:val="00A63A15"/>
    <w:rsid w:val="00A6764E"/>
    <w:rsid w:val="00A67799"/>
    <w:rsid w:val="00A67F9B"/>
    <w:rsid w:val="00A702EE"/>
    <w:rsid w:val="00A70395"/>
    <w:rsid w:val="00A727F4"/>
    <w:rsid w:val="00A7407E"/>
    <w:rsid w:val="00A8134D"/>
    <w:rsid w:val="00A8171C"/>
    <w:rsid w:val="00A83C9C"/>
    <w:rsid w:val="00A83D9E"/>
    <w:rsid w:val="00A850F4"/>
    <w:rsid w:val="00A8591A"/>
    <w:rsid w:val="00A859D7"/>
    <w:rsid w:val="00A8680B"/>
    <w:rsid w:val="00A86C20"/>
    <w:rsid w:val="00A92FE3"/>
    <w:rsid w:val="00A943B0"/>
    <w:rsid w:val="00A94659"/>
    <w:rsid w:val="00A97AFA"/>
    <w:rsid w:val="00AA03A0"/>
    <w:rsid w:val="00AA0BAE"/>
    <w:rsid w:val="00AA2DE9"/>
    <w:rsid w:val="00AA65C1"/>
    <w:rsid w:val="00AA6986"/>
    <w:rsid w:val="00AA6AC8"/>
    <w:rsid w:val="00AB4445"/>
    <w:rsid w:val="00AB575F"/>
    <w:rsid w:val="00AB70F6"/>
    <w:rsid w:val="00AC1AD9"/>
    <w:rsid w:val="00AC2A52"/>
    <w:rsid w:val="00AC3F46"/>
    <w:rsid w:val="00AC5950"/>
    <w:rsid w:val="00AC6A3F"/>
    <w:rsid w:val="00AC7B0F"/>
    <w:rsid w:val="00AD3090"/>
    <w:rsid w:val="00AD62A5"/>
    <w:rsid w:val="00AE0244"/>
    <w:rsid w:val="00AE088C"/>
    <w:rsid w:val="00AE1F4B"/>
    <w:rsid w:val="00AE3331"/>
    <w:rsid w:val="00AE40C4"/>
    <w:rsid w:val="00AE5EBA"/>
    <w:rsid w:val="00AE6F61"/>
    <w:rsid w:val="00AF02D5"/>
    <w:rsid w:val="00AF097E"/>
    <w:rsid w:val="00AF34F6"/>
    <w:rsid w:val="00AF3E79"/>
    <w:rsid w:val="00AF7BBC"/>
    <w:rsid w:val="00B016B6"/>
    <w:rsid w:val="00B04A09"/>
    <w:rsid w:val="00B05D50"/>
    <w:rsid w:val="00B113B1"/>
    <w:rsid w:val="00B20AAD"/>
    <w:rsid w:val="00B22058"/>
    <w:rsid w:val="00B243F3"/>
    <w:rsid w:val="00B24AD6"/>
    <w:rsid w:val="00B24B2E"/>
    <w:rsid w:val="00B3317E"/>
    <w:rsid w:val="00B3778F"/>
    <w:rsid w:val="00B37FCB"/>
    <w:rsid w:val="00B419EB"/>
    <w:rsid w:val="00B420A6"/>
    <w:rsid w:val="00B421F0"/>
    <w:rsid w:val="00B43A7D"/>
    <w:rsid w:val="00B4508C"/>
    <w:rsid w:val="00B4613D"/>
    <w:rsid w:val="00B46189"/>
    <w:rsid w:val="00B4637F"/>
    <w:rsid w:val="00B46B09"/>
    <w:rsid w:val="00B47889"/>
    <w:rsid w:val="00B51160"/>
    <w:rsid w:val="00B5264A"/>
    <w:rsid w:val="00B52E6F"/>
    <w:rsid w:val="00B54D12"/>
    <w:rsid w:val="00B55A01"/>
    <w:rsid w:val="00B62E4C"/>
    <w:rsid w:val="00B63AE9"/>
    <w:rsid w:val="00B64EDE"/>
    <w:rsid w:val="00B651BB"/>
    <w:rsid w:val="00B65603"/>
    <w:rsid w:val="00B660DE"/>
    <w:rsid w:val="00B674AE"/>
    <w:rsid w:val="00B717AF"/>
    <w:rsid w:val="00B75643"/>
    <w:rsid w:val="00B81A70"/>
    <w:rsid w:val="00B91120"/>
    <w:rsid w:val="00B91E3A"/>
    <w:rsid w:val="00B9203B"/>
    <w:rsid w:val="00B92DFC"/>
    <w:rsid w:val="00B952BC"/>
    <w:rsid w:val="00B95CEB"/>
    <w:rsid w:val="00B971FB"/>
    <w:rsid w:val="00B974D8"/>
    <w:rsid w:val="00BA1B9F"/>
    <w:rsid w:val="00BA302F"/>
    <w:rsid w:val="00BA3521"/>
    <w:rsid w:val="00BB0609"/>
    <w:rsid w:val="00BC6872"/>
    <w:rsid w:val="00BC6C2E"/>
    <w:rsid w:val="00BC73A6"/>
    <w:rsid w:val="00BD6EFE"/>
    <w:rsid w:val="00BE0C94"/>
    <w:rsid w:val="00BE114F"/>
    <w:rsid w:val="00BE3B78"/>
    <w:rsid w:val="00BE4577"/>
    <w:rsid w:val="00BE5ABE"/>
    <w:rsid w:val="00BE64F0"/>
    <w:rsid w:val="00BF177C"/>
    <w:rsid w:val="00BF6782"/>
    <w:rsid w:val="00BF7C60"/>
    <w:rsid w:val="00C00682"/>
    <w:rsid w:val="00C00C47"/>
    <w:rsid w:val="00C01C91"/>
    <w:rsid w:val="00C020CF"/>
    <w:rsid w:val="00C06ADE"/>
    <w:rsid w:val="00C10F42"/>
    <w:rsid w:val="00C10F87"/>
    <w:rsid w:val="00C1126D"/>
    <w:rsid w:val="00C135CA"/>
    <w:rsid w:val="00C168E6"/>
    <w:rsid w:val="00C17139"/>
    <w:rsid w:val="00C225C7"/>
    <w:rsid w:val="00C232C8"/>
    <w:rsid w:val="00C23CD1"/>
    <w:rsid w:val="00C25CD0"/>
    <w:rsid w:val="00C27056"/>
    <w:rsid w:val="00C32665"/>
    <w:rsid w:val="00C33895"/>
    <w:rsid w:val="00C44E43"/>
    <w:rsid w:val="00C45431"/>
    <w:rsid w:val="00C45A5F"/>
    <w:rsid w:val="00C46A0C"/>
    <w:rsid w:val="00C47289"/>
    <w:rsid w:val="00C55244"/>
    <w:rsid w:val="00C577D5"/>
    <w:rsid w:val="00C64251"/>
    <w:rsid w:val="00C64539"/>
    <w:rsid w:val="00C64CBD"/>
    <w:rsid w:val="00C66B32"/>
    <w:rsid w:val="00C66EF8"/>
    <w:rsid w:val="00C71309"/>
    <w:rsid w:val="00C8072D"/>
    <w:rsid w:val="00C80A6C"/>
    <w:rsid w:val="00C84506"/>
    <w:rsid w:val="00C851F1"/>
    <w:rsid w:val="00C85FBE"/>
    <w:rsid w:val="00C92468"/>
    <w:rsid w:val="00C926D8"/>
    <w:rsid w:val="00C95105"/>
    <w:rsid w:val="00CA1B00"/>
    <w:rsid w:val="00CA369B"/>
    <w:rsid w:val="00CA373E"/>
    <w:rsid w:val="00CA470F"/>
    <w:rsid w:val="00CB17D0"/>
    <w:rsid w:val="00CB2609"/>
    <w:rsid w:val="00CB41A6"/>
    <w:rsid w:val="00CB42CE"/>
    <w:rsid w:val="00CB4E6C"/>
    <w:rsid w:val="00CB6681"/>
    <w:rsid w:val="00CB6DE0"/>
    <w:rsid w:val="00CB75DD"/>
    <w:rsid w:val="00CC26C4"/>
    <w:rsid w:val="00CC7D57"/>
    <w:rsid w:val="00CD0BC5"/>
    <w:rsid w:val="00CD1EC1"/>
    <w:rsid w:val="00CD377A"/>
    <w:rsid w:val="00CD5168"/>
    <w:rsid w:val="00CD7BB1"/>
    <w:rsid w:val="00CE01B0"/>
    <w:rsid w:val="00CE1B20"/>
    <w:rsid w:val="00CE22E3"/>
    <w:rsid w:val="00CE5C92"/>
    <w:rsid w:val="00CE6402"/>
    <w:rsid w:val="00CF2704"/>
    <w:rsid w:val="00CF4FCD"/>
    <w:rsid w:val="00CF7A56"/>
    <w:rsid w:val="00D00A96"/>
    <w:rsid w:val="00D0108E"/>
    <w:rsid w:val="00D018FC"/>
    <w:rsid w:val="00D02C9F"/>
    <w:rsid w:val="00D03742"/>
    <w:rsid w:val="00D04B6D"/>
    <w:rsid w:val="00D12E85"/>
    <w:rsid w:val="00D13B9B"/>
    <w:rsid w:val="00D14EF6"/>
    <w:rsid w:val="00D15154"/>
    <w:rsid w:val="00D168CA"/>
    <w:rsid w:val="00D1760F"/>
    <w:rsid w:val="00D22F47"/>
    <w:rsid w:val="00D23495"/>
    <w:rsid w:val="00D241FF"/>
    <w:rsid w:val="00D30392"/>
    <w:rsid w:val="00D32E76"/>
    <w:rsid w:val="00D33A0A"/>
    <w:rsid w:val="00D34561"/>
    <w:rsid w:val="00D349E1"/>
    <w:rsid w:val="00D35F63"/>
    <w:rsid w:val="00D36525"/>
    <w:rsid w:val="00D41FF8"/>
    <w:rsid w:val="00D43073"/>
    <w:rsid w:val="00D44C57"/>
    <w:rsid w:val="00D467B8"/>
    <w:rsid w:val="00D55E89"/>
    <w:rsid w:val="00D563CE"/>
    <w:rsid w:val="00D57B60"/>
    <w:rsid w:val="00D6192D"/>
    <w:rsid w:val="00D64060"/>
    <w:rsid w:val="00D66599"/>
    <w:rsid w:val="00D67229"/>
    <w:rsid w:val="00D67459"/>
    <w:rsid w:val="00D67C05"/>
    <w:rsid w:val="00D701F7"/>
    <w:rsid w:val="00D713D7"/>
    <w:rsid w:val="00D714B2"/>
    <w:rsid w:val="00D718AE"/>
    <w:rsid w:val="00D72EB4"/>
    <w:rsid w:val="00D7447E"/>
    <w:rsid w:val="00D74FB7"/>
    <w:rsid w:val="00D75A88"/>
    <w:rsid w:val="00D778C1"/>
    <w:rsid w:val="00D778F6"/>
    <w:rsid w:val="00D836A9"/>
    <w:rsid w:val="00D9035C"/>
    <w:rsid w:val="00D90FD0"/>
    <w:rsid w:val="00D91BDF"/>
    <w:rsid w:val="00D92408"/>
    <w:rsid w:val="00D93008"/>
    <w:rsid w:val="00D94256"/>
    <w:rsid w:val="00D9688B"/>
    <w:rsid w:val="00D97E76"/>
    <w:rsid w:val="00DA2A43"/>
    <w:rsid w:val="00DA4674"/>
    <w:rsid w:val="00DA6801"/>
    <w:rsid w:val="00DA7679"/>
    <w:rsid w:val="00DB3EA1"/>
    <w:rsid w:val="00DB4112"/>
    <w:rsid w:val="00DB61E6"/>
    <w:rsid w:val="00DC0385"/>
    <w:rsid w:val="00DC2CAE"/>
    <w:rsid w:val="00DC2F70"/>
    <w:rsid w:val="00DC4D2B"/>
    <w:rsid w:val="00DC4E11"/>
    <w:rsid w:val="00DC686A"/>
    <w:rsid w:val="00DD1B07"/>
    <w:rsid w:val="00DD6BBF"/>
    <w:rsid w:val="00DE0788"/>
    <w:rsid w:val="00DE1A92"/>
    <w:rsid w:val="00DE1C86"/>
    <w:rsid w:val="00DE1F2D"/>
    <w:rsid w:val="00DE30F4"/>
    <w:rsid w:val="00DE4CCF"/>
    <w:rsid w:val="00DE6B08"/>
    <w:rsid w:val="00DF17D5"/>
    <w:rsid w:val="00DF23B4"/>
    <w:rsid w:val="00DF422A"/>
    <w:rsid w:val="00DF719B"/>
    <w:rsid w:val="00E05B79"/>
    <w:rsid w:val="00E10A41"/>
    <w:rsid w:val="00E10BA6"/>
    <w:rsid w:val="00E11376"/>
    <w:rsid w:val="00E1217A"/>
    <w:rsid w:val="00E1238D"/>
    <w:rsid w:val="00E13DD5"/>
    <w:rsid w:val="00E143EB"/>
    <w:rsid w:val="00E1557A"/>
    <w:rsid w:val="00E15ADF"/>
    <w:rsid w:val="00E17304"/>
    <w:rsid w:val="00E20911"/>
    <w:rsid w:val="00E20CDE"/>
    <w:rsid w:val="00E20E23"/>
    <w:rsid w:val="00E2408F"/>
    <w:rsid w:val="00E262CE"/>
    <w:rsid w:val="00E263AA"/>
    <w:rsid w:val="00E2726C"/>
    <w:rsid w:val="00E305F0"/>
    <w:rsid w:val="00E32A78"/>
    <w:rsid w:val="00E35F61"/>
    <w:rsid w:val="00E42C79"/>
    <w:rsid w:val="00E451E6"/>
    <w:rsid w:val="00E460E6"/>
    <w:rsid w:val="00E52A2C"/>
    <w:rsid w:val="00E55B0D"/>
    <w:rsid w:val="00E56318"/>
    <w:rsid w:val="00E5717C"/>
    <w:rsid w:val="00E63181"/>
    <w:rsid w:val="00E64B17"/>
    <w:rsid w:val="00E6509A"/>
    <w:rsid w:val="00E67274"/>
    <w:rsid w:val="00E71791"/>
    <w:rsid w:val="00E760C8"/>
    <w:rsid w:val="00E822C8"/>
    <w:rsid w:val="00E824D9"/>
    <w:rsid w:val="00E8329B"/>
    <w:rsid w:val="00E842A9"/>
    <w:rsid w:val="00E84851"/>
    <w:rsid w:val="00E860AF"/>
    <w:rsid w:val="00E9215C"/>
    <w:rsid w:val="00E939F2"/>
    <w:rsid w:val="00E94E61"/>
    <w:rsid w:val="00EA0116"/>
    <w:rsid w:val="00EA04AA"/>
    <w:rsid w:val="00EA2D34"/>
    <w:rsid w:val="00EA4AFB"/>
    <w:rsid w:val="00EA5D50"/>
    <w:rsid w:val="00EA5F74"/>
    <w:rsid w:val="00EA649F"/>
    <w:rsid w:val="00EA7550"/>
    <w:rsid w:val="00EB21DE"/>
    <w:rsid w:val="00EC19F9"/>
    <w:rsid w:val="00EC4FE4"/>
    <w:rsid w:val="00EC5147"/>
    <w:rsid w:val="00ED0345"/>
    <w:rsid w:val="00ED1495"/>
    <w:rsid w:val="00ED1561"/>
    <w:rsid w:val="00ED2396"/>
    <w:rsid w:val="00ED405A"/>
    <w:rsid w:val="00ED76F5"/>
    <w:rsid w:val="00ED7E44"/>
    <w:rsid w:val="00EE0BF3"/>
    <w:rsid w:val="00EE0C45"/>
    <w:rsid w:val="00EE1444"/>
    <w:rsid w:val="00EE37F2"/>
    <w:rsid w:val="00EE573D"/>
    <w:rsid w:val="00EE5E42"/>
    <w:rsid w:val="00EF0F7E"/>
    <w:rsid w:val="00EF34A1"/>
    <w:rsid w:val="00EF493E"/>
    <w:rsid w:val="00EF4F1D"/>
    <w:rsid w:val="00EF5DF4"/>
    <w:rsid w:val="00EF61D3"/>
    <w:rsid w:val="00EF61E1"/>
    <w:rsid w:val="00EF78F4"/>
    <w:rsid w:val="00EF7C95"/>
    <w:rsid w:val="00F0165A"/>
    <w:rsid w:val="00F0371D"/>
    <w:rsid w:val="00F0790E"/>
    <w:rsid w:val="00F160AF"/>
    <w:rsid w:val="00F172BD"/>
    <w:rsid w:val="00F17302"/>
    <w:rsid w:val="00F21081"/>
    <w:rsid w:val="00F23916"/>
    <w:rsid w:val="00F25D4C"/>
    <w:rsid w:val="00F25E71"/>
    <w:rsid w:val="00F26E0D"/>
    <w:rsid w:val="00F271D6"/>
    <w:rsid w:val="00F30128"/>
    <w:rsid w:val="00F31C8C"/>
    <w:rsid w:val="00F33B15"/>
    <w:rsid w:val="00F340E7"/>
    <w:rsid w:val="00F34B6D"/>
    <w:rsid w:val="00F36007"/>
    <w:rsid w:val="00F3749D"/>
    <w:rsid w:val="00F437B6"/>
    <w:rsid w:val="00F52DEE"/>
    <w:rsid w:val="00F550A6"/>
    <w:rsid w:val="00F5702D"/>
    <w:rsid w:val="00F57567"/>
    <w:rsid w:val="00F60238"/>
    <w:rsid w:val="00F60B61"/>
    <w:rsid w:val="00F6171E"/>
    <w:rsid w:val="00F66040"/>
    <w:rsid w:val="00F67A74"/>
    <w:rsid w:val="00F67CBA"/>
    <w:rsid w:val="00F71A63"/>
    <w:rsid w:val="00F72D67"/>
    <w:rsid w:val="00F7385B"/>
    <w:rsid w:val="00F73860"/>
    <w:rsid w:val="00F73967"/>
    <w:rsid w:val="00F73AA0"/>
    <w:rsid w:val="00F753C0"/>
    <w:rsid w:val="00F7687B"/>
    <w:rsid w:val="00F80840"/>
    <w:rsid w:val="00F81398"/>
    <w:rsid w:val="00F819AB"/>
    <w:rsid w:val="00F826CA"/>
    <w:rsid w:val="00F84781"/>
    <w:rsid w:val="00F85AC5"/>
    <w:rsid w:val="00F86878"/>
    <w:rsid w:val="00F90D8F"/>
    <w:rsid w:val="00F91009"/>
    <w:rsid w:val="00F91292"/>
    <w:rsid w:val="00F9258D"/>
    <w:rsid w:val="00F92B14"/>
    <w:rsid w:val="00F97AB4"/>
    <w:rsid w:val="00F97B56"/>
    <w:rsid w:val="00FA0030"/>
    <w:rsid w:val="00FA0C25"/>
    <w:rsid w:val="00FA225B"/>
    <w:rsid w:val="00FA3200"/>
    <w:rsid w:val="00FA449D"/>
    <w:rsid w:val="00FA5CC4"/>
    <w:rsid w:val="00FA61B0"/>
    <w:rsid w:val="00FA6233"/>
    <w:rsid w:val="00FA663D"/>
    <w:rsid w:val="00FA664C"/>
    <w:rsid w:val="00FA6A30"/>
    <w:rsid w:val="00FB1D36"/>
    <w:rsid w:val="00FB3328"/>
    <w:rsid w:val="00FB4FD0"/>
    <w:rsid w:val="00FB7DEF"/>
    <w:rsid w:val="00FC0A78"/>
    <w:rsid w:val="00FC11EB"/>
    <w:rsid w:val="00FC1300"/>
    <w:rsid w:val="00FC1342"/>
    <w:rsid w:val="00FC1C62"/>
    <w:rsid w:val="00FC2AC4"/>
    <w:rsid w:val="00FC4909"/>
    <w:rsid w:val="00FC5EF1"/>
    <w:rsid w:val="00FD0390"/>
    <w:rsid w:val="00FD1B3A"/>
    <w:rsid w:val="00FD48D2"/>
    <w:rsid w:val="00FD7F0F"/>
    <w:rsid w:val="00FD7F7D"/>
    <w:rsid w:val="00FE3C98"/>
    <w:rsid w:val="00FE46D5"/>
    <w:rsid w:val="00FF083E"/>
    <w:rsid w:val="00FF277B"/>
    <w:rsid w:val="00FF36CD"/>
    <w:rsid w:val="00FF3AE5"/>
    <w:rsid w:val="00FF6CF6"/>
    <w:rsid w:val="0202497E"/>
    <w:rsid w:val="0374EEA5"/>
    <w:rsid w:val="03F07AE2"/>
    <w:rsid w:val="066E65A5"/>
    <w:rsid w:val="0C81E19C"/>
    <w:rsid w:val="0DDB3CDF"/>
    <w:rsid w:val="15123195"/>
    <w:rsid w:val="17D31F39"/>
    <w:rsid w:val="1A6205B0"/>
    <w:rsid w:val="1F289D27"/>
    <w:rsid w:val="229AB873"/>
    <w:rsid w:val="280D9F4E"/>
    <w:rsid w:val="2B418FD2"/>
    <w:rsid w:val="2C8A291A"/>
    <w:rsid w:val="2D1C995D"/>
    <w:rsid w:val="2F2CDC51"/>
    <w:rsid w:val="33FBB344"/>
    <w:rsid w:val="3685C15A"/>
    <w:rsid w:val="36E3A7CD"/>
    <w:rsid w:val="3930094D"/>
    <w:rsid w:val="3A4F5073"/>
    <w:rsid w:val="3A603164"/>
    <w:rsid w:val="3C6979D1"/>
    <w:rsid w:val="4A337FAA"/>
    <w:rsid w:val="4BB89A19"/>
    <w:rsid w:val="4C99D615"/>
    <w:rsid w:val="4F0A9217"/>
    <w:rsid w:val="5090EE6B"/>
    <w:rsid w:val="527617AB"/>
    <w:rsid w:val="529057AB"/>
    <w:rsid w:val="52C640BE"/>
    <w:rsid w:val="5641C7B7"/>
    <w:rsid w:val="6DD8F70B"/>
    <w:rsid w:val="708D2011"/>
    <w:rsid w:val="7A12B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75DB26A9"/>
  <w15:chartTrackingRefBased/>
  <w15:docId w15:val="{ECCD020F-C26A-48EB-B316-5BE24DCA5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zh-CN"/>
    </w:rPr>
  </w:style>
  <w:style w:type="paragraph" w:styleId="Heading1">
    <w:name w:val="heading 1"/>
    <w:basedOn w:val="Normal"/>
    <w:next w:val="Normal"/>
    <w:qFormat/>
    <w:pPr>
      <w:keepNext/>
      <w:keepLines/>
      <w:numPr>
        <w:numId w:val="1"/>
      </w:numPr>
      <w:spacing w:before="480" w:after="0"/>
      <w:outlineLvl w:val="0"/>
    </w:pPr>
    <w:rPr>
      <w:rFonts w:ascii="Cambria" w:eastAsia="Times New Roman" w:hAnsi="Cambria" w:cs="Cambria"/>
      <w:b/>
      <w:bCs/>
      <w:color w:val="527D55"/>
      <w:sz w:val="28"/>
      <w:szCs w:val="28"/>
    </w:rPr>
  </w:style>
  <w:style w:type="paragraph" w:styleId="Heading2">
    <w:name w:val="heading 2"/>
    <w:basedOn w:val="Normal"/>
    <w:next w:val="Normal"/>
    <w:qFormat/>
    <w:pPr>
      <w:keepNext/>
      <w:keepLines/>
      <w:numPr>
        <w:ilvl w:val="1"/>
        <w:numId w:val="1"/>
      </w:numPr>
      <w:spacing w:before="200" w:after="0"/>
      <w:outlineLvl w:val="1"/>
    </w:pPr>
    <w:rPr>
      <w:rFonts w:ascii="Cambria" w:eastAsia="Times New Roman" w:hAnsi="Cambria" w:cs="Cambria"/>
      <w:b/>
      <w:bCs/>
      <w:color w:val="72A376"/>
      <w:sz w:val="26"/>
      <w:szCs w:val="26"/>
    </w:rPr>
  </w:style>
  <w:style w:type="paragraph" w:styleId="Heading3">
    <w:name w:val="heading 3"/>
    <w:basedOn w:val="Normal"/>
    <w:next w:val="Normal"/>
    <w:qFormat/>
    <w:pPr>
      <w:keepNext/>
      <w:keepLines/>
      <w:numPr>
        <w:ilvl w:val="2"/>
        <w:numId w:val="1"/>
      </w:numPr>
      <w:spacing w:before="200" w:after="0"/>
      <w:outlineLvl w:val="2"/>
    </w:pPr>
    <w:rPr>
      <w:rFonts w:ascii="Cambria" w:eastAsia="Times New Roman" w:hAnsi="Cambria" w:cs="Cambria"/>
      <w:b/>
      <w:bCs/>
      <w:color w:val="72A376"/>
    </w:rPr>
  </w:style>
  <w:style w:type="paragraph" w:styleId="Heading4">
    <w:name w:val="heading 4"/>
    <w:basedOn w:val="Normal"/>
    <w:next w:val="Normal"/>
    <w:qFormat/>
    <w:pPr>
      <w:keepNext/>
      <w:keepLines/>
      <w:numPr>
        <w:ilvl w:val="3"/>
        <w:numId w:val="1"/>
      </w:numPr>
      <w:spacing w:before="200" w:after="0"/>
      <w:outlineLvl w:val="3"/>
    </w:pPr>
    <w:rPr>
      <w:rFonts w:ascii="Cambria" w:eastAsia="Times New Roman" w:hAnsi="Cambria" w:cs="Cambria"/>
      <w:b/>
      <w:bCs/>
      <w:i/>
      <w:iCs/>
      <w:color w:val="72A37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2z0">
    <w:name w:val="WW8Num2z0"/>
    <w:rPr>
      <w:rFonts w:ascii="Symbol" w:hAnsi="Symbol" w:cs="Symbol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3z0">
    <w:name w:val="WW8Num3z0"/>
    <w:rPr>
      <w:rFonts w:ascii="Symbol" w:hAnsi="Symbol" w:cs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4z0">
    <w:name w:val="WW8Num4z0"/>
    <w:rPr>
      <w:rFonts w:ascii="Calibri" w:eastAsia="Calibri" w:hAnsi="Calibri" w:cs="Calibri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 w:cs="Wingdings"/>
    </w:rPr>
  </w:style>
  <w:style w:type="character" w:customStyle="1" w:styleId="WW8Num4z3">
    <w:name w:val="WW8Num4z3"/>
    <w:rPr>
      <w:rFonts w:ascii="Symbol" w:hAnsi="Symbol" w:cs="Symbol"/>
    </w:rPr>
  </w:style>
  <w:style w:type="character" w:customStyle="1" w:styleId="WW8Num6z1">
    <w:name w:val="WW8Num6z1"/>
    <w:rPr>
      <w:rFonts w:ascii="Symbol" w:hAnsi="Symbol" w:cs="Symbol"/>
    </w:rPr>
  </w:style>
  <w:style w:type="character" w:customStyle="1" w:styleId="WW8Num7z0">
    <w:name w:val="WW8Num7z0"/>
    <w:rPr>
      <w:rFonts w:ascii="Cambria" w:hAnsi="Cambria" w:cs="Times New Roman"/>
      <w:color w:val="008000"/>
    </w:rPr>
  </w:style>
  <w:style w:type="character" w:customStyle="1" w:styleId="WW8Num8z0">
    <w:name w:val="WW8Num8z0"/>
    <w:rPr>
      <w:rFonts w:ascii="Symbol" w:eastAsia="Times New Roman" w:hAnsi="Symbol" w:cs="Aria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 w:cs="Wingdings"/>
    </w:rPr>
  </w:style>
  <w:style w:type="character" w:customStyle="1" w:styleId="WW8Num8z3">
    <w:name w:val="WW8Num8z3"/>
    <w:rPr>
      <w:rFonts w:ascii="Symbol" w:hAnsi="Symbol" w:cs="Symbol"/>
    </w:rPr>
  </w:style>
  <w:style w:type="character" w:customStyle="1" w:styleId="WW8Num9z0">
    <w:name w:val="WW8Num9z0"/>
    <w:rPr>
      <w:rFonts w:ascii="Symbol" w:eastAsia="Calibri" w:hAnsi="Symbol" w:cs="Calibri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9z3">
    <w:name w:val="WW8Num9z3"/>
    <w:rPr>
      <w:rFonts w:ascii="Symbol" w:hAnsi="Symbol" w:cs="Symbol"/>
    </w:rPr>
  </w:style>
  <w:style w:type="character" w:customStyle="1" w:styleId="WW8Num10z0">
    <w:name w:val="WW8Num10z0"/>
    <w:rPr>
      <w:rFonts w:ascii="Symbol" w:hAnsi="Symbol" w:cs="Symbol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1z0">
    <w:name w:val="WW8Num11z0"/>
    <w:rPr>
      <w:rFonts w:ascii="Symbol" w:hAnsi="Symbol" w:cs="Symbol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2z0">
    <w:name w:val="WW8Num12z0"/>
    <w:rPr>
      <w:rFonts w:ascii="Symbol" w:eastAsia="Calibri" w:hAnsi="Symbol" w:cs="Calibri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WW8Num12z3">
    <w:name w:val="WW8Num12z3"/>
    <w:rPr>
      <w:rFonts w:ascii="Symbol" w:hAnsi="Symbol" w:cs="Symbol"/>
    </w:rPr>
  </w:style>
  <w:style w:type="character" w:customStyle="1" w:styleId="WW8Num14z0">
    <w:name w:val="WW8Num14z0"/>
    <w:rPr>
      <w:rFonts w:ascii="Symbol" w:hAnsi="Symbol" w:cs="Symbol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2">
    <w:name w:val="WW8Num14z2"/>
    <w:rPr>
      <w:rFonts w:ascii="Wingdings" w:hAnsi="Wingdings" w:cs="Wingdings"/>
    </w:rPr>
  </w:style>
  <w:style w:type="character" w:customStyle="1" w:styleId="WW8Num15z0">
    <w:name w:val="WW8Num15z0"/>
    <w:rPr>
      <w:rFonts w:ascii="Symbol" w:hAnsi="Symbol" w:cs="Symbol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6z0">
    <w:name w:val="WW8Num16z0"/>
    <w:rPr>
      <w:rFonts w:ascii="Symbol" w:hAnsi="Symbol" w:cs="Symbol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7z0">
    <w:name w:val="WW8Num17z0"/>
    <w:rPr>
      <w:rFonts w:ascii="Symbol" w:hAnsi="Symbol" w:cs="Symbol"/>
    </w:rPr>
  </w:style>
  <w:style w:type="character" w:customStyle="1" w:styleId="WW8Num17z1">
    <w:name w:val="WW8Num17z1"/>
    <w:rPr>
      <w:rFonts w:ascii="Courier New" w:hAnsi="Courier New" w:cs="Courier New"/>
    </w:rPr>
  </w:style>
  <w:style w:type="character" w:customStyle="1" w:styleId="WW8Num17z2">
    <w:name w:val="WW8Num17z2"/>
    <w:rPr>
      <w:rFonts w:ascii="Wingdings" w:hAnsi="Wingdings" w:cs="Wingdings"/>
    </w:rPr>
  </w:style>
  <w:style w:type="character" w:customStyle="1" w:styleId="WW8Num18z0">
    <w:name w:val="WW8Num18z0"/>
    <w:rPr>
      <w:rFonts w:ascii="Cambria" w:hAnsi="Cambria" w:cs="Times New Roman"/>
      <w:color w:val="008000"/>
    </w:rPr>
  </w:style>
  <w:style w:type="character" w:customStyle="1" w:styleId="WW8Num19z0">
    <w:name w:val="WW8Num19z0"/>
    <w:rPr>
      <w:rFonts w:ascii="Symbol" w:hAnsi="Symbol" w:cs="Symbol"/>
    </w:rPr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 w:cs="Wingdings"/>
    </w:rPr>
  </w:style>
  <w:style w:type="character" w:customStyle="1" w:styleId="TitleChar">
    <w:name w:val="Title Char"/>
    <w:rPr>
      <w:rFonts w:ascii="Cambria" w:eastAsia="Times New Roman" w:hAnsi="Cambria" w:cs="Times New Roman"/>
      <w:color w:val="4D4F3F"/>
      <w:spacing w:val="5"/>
      <w:kern w:val="1"/>
      <w:sz w:val="52"/>
      <w:szCs w:val="52"/>
    </w:rPr>
  </w:style>
  <w:style w:type="character" w:customStyle="1" w:styleId="Heading2Char">
    <w:name w:val="Heading 2 Char"/>
    <w:rPr>
      <w:rFonts w:ascii="Cambria" w:eastAsia="Times New Roman" w:hAnsi="Cambria" w:cs="Times New Roman"/>
      <w:b/>
      <w:bCs/>
      <w:color w:val="72A376"/>
      <w:sz w:val="26"/>
      <w:szCs w:val="26"/>
    </w:rPr>
  </w:style>
  <w:style w:type="character" w:styleId="Hyperlink">
    <w:name w:val="Hyperlink"/>
    <w:rPr>
      <w:color w:val="DB5353"/>
      <w:u w:val="single"/>
    </w:rPr>
  </w:style>
  <w:style w:type="character" w:customStyle="1" w:styleId="Heading1Char">
    <w:name w:val="Heading 1 Char"/>
    <w:rPr>
      <w:rFonts w:ascii="Cambria" w:eastAsia="Times New Roman" w:hAnsi="Cambria" w:cs="Times New Roman"/>
      <w:b/>
      <w:bCs/>
      <w:color w:val="527D55"/>
      <w:sz w:val="28"/>
      <w:szCs w:val="28"/>
    </w:rPr>
  </w:style>
  <w:style w:type="character" w:styleId="Strong">
    <w:name w:val="Strong"/>
    <w:uiPriority w:val="22"/>
    <w:qFormat/>
    <w:rPr>
      <w:b/>
      <w:bCs/>
    </w:rPr>
  </w:style>
  <w:style w:type="character" w:customStyle="1" w:styleId="HeaderChar">
    <w:name w:val="Header Char"/>
    <w:basedOn w:val="DefaultParagraphFont"/>
  </w:style>
  <w:style w:type="character" w:customStyle="1" w:styleId="FooterChar">
    <w:name w:val="Footer Char"/>
    <w:basedOn w:val="DefaultParagraphFont"/>
    <w:uiPriority w:val="99"/>
  </w:style>
  <w:style w:type="character" w:customStyle="1" w:styleId="BodyText3Char">
    <w:name w:val="Body Text 3 Char"/>
    <w:rPr>
      <w:rFonts w:ascii="Times New Roman" w:eastAsia="Times New Roman" w:hAnsi="Times New Roman" w:cs="Times New Roman"/>
      <w:color w:val="FF0000"/>
      <w:sz w:val="24"/>
      <w:szCs w:val="24"/>
    </w:rPr>
  </w:style>
  <w:style w:type="character" w:customStyle="1" w:styleId="Heading3Char">
    <w:name w:val="Heading 3 Char"/>
    <w:rPr>
      <w:rFonts w:ascii="Cambria" w:eastAsia="Times New Roman" w:hAnsi="Cambria" w:cs="Times New Roman"/>
      <w:b/>
      <w:bCs/>
      <w:color w:val="72A376"/>
    </w:rPr>
  </w:style>
  <w:style w:type="character" w:customStyle="1" w:styleId="Heading4Char">
    <w:name w:val="Heading 4 Char"/>
    <w:rPr>
      <w:rFonts w:ascii="Cambria" w:eastAsia="Times New Roman" w:hAnsi="Cambria" w:cs="Times New Roman"/>
      <w:b/>
      <w:bCs/>
      <w:i/>
      <w:iCs/>
      <w:color w:val="72A376"/>
    </w:rPr>
  </w:style>
  <w:style w:type="character" w:styleId="FollowedHyperlink">
    <w:name w:val="FollowedHyperlink"/>
    <w:rPr>
      <w:color w:val="800080"/>
      <w:u w:val="single"/>
    </w:rPr>
  </w:style>
  <w:style w:type="character" w:customStyle="1" w:styleId="googqs-tidbit-0">
    <w:name w:val="goog_qs-tidbit-0"/>
    <w:basedOn w:val="DefaultParagraphFont"/>
  </w:style>
  <w:style w:type="character" w:customStyle="1" w:styleId="googqs-tidbit-1">
    <w:name w:val="goog_qs-tidbit-1"/>
    <w:basedOn w:val="DefaultParagraphFont"/>
  </w:style>
  <w:style w:type="character" w:styleId="CommentReference">
    <w:name w:val="annotation reference"/>
    <w:rPr>
      <w:sz w:val="16"/>
      <w:szCs w:val="16"/>
    </w:rPr>
  </w:style>
  <w:style w:type="character" w:customStyle="1" w:styleId="CommentTextChar">
    <w:name w:val="Comment Text Char"/>
  </w:style>
  <w:style w:type="character" w:customStyle="1" w:styleId="CommentSubjectChar">
    <w:name w:val="Comment Subject Char"/>
    <w:rPr>
      <w:b/>
      <w:bCs/>
    </w:rPr>
  </w:style>
  <w:style w:type="paragraph" w:customStyle="1" w:styleId="Heading">
    <w:name w:val="Heading"/>
    <w:basedOn w:val="Normal"/>
    <w:next w:val="Normal"/>
    <w:pPr>
      <w:spacing w:after="300" w:line="240" w:lineRule="auto"/>
      <w:contextualSpacing/>
    </w:pPr>
    <w:rPr>
      <w:rFonts w:ascii="Cambria" w:eastAsia="Times New Roman" w:hAnsi="Cambria" w:cs="Cambria"/>
      <w:color w:val="4D4F3F"/>
      <w:spacing w:val="5"/>
      <w:kern w:val="1"/>
      <w:sz w:val="52"/>
      <w:szCs w:val="52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cs="Lohit Hind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Hindi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Lohit Hindi"/>
    </w:rPr>
  </w:style>
  <w:style w:type="paragraph" w:styleId="NormalWeb">
    <w:name w:val="Normal (Web)"/>
    <w:basedOn w:val="Normal"/>
    <w:uiPriority w:val="99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styleId="Header">
    <w:name w:val="header"/>
    <w:basedOn w:val="Normal"/>
    <w:pPr>
      <w:spacing w:after="0" w:line="240" w:lineRule="auto"/>
    </w:pPr>
  </w:style>
  <w:style w:type="paragraph" w:styleId="Footer">
    <w:name w:val="footer"/>
    <w:basedOn w:val="Normal"/>
    <w:uiPriority w:val="9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BodyText3">
    <w:name w:val="Body Text 3"/>
    <w:basedOn w:val="Normal"/>
    <w:pPr>
      <w:spacing w:after="0" w:line="240" w:lineRule="auto"/>
    </w:pPr>
    <w:rPr>
      <w:rFonts w:ascii="Times New Roman" w:eastAsia="Times New Roman" w:hAnsi="Times New Roman"/>
      <w:color w:val="FF0000"/>
      <w:sz w:val="24"/>
      <w:szCs w:val="24"/>
    </w:rPr>
  </w:style>
  <w:style w:type="paragraph" w:styleId="TOCHeading">
    <w:name w:val="TOC Heading"/>
    <w:basedOn w:val="Heading1"/>
    <w:next w:val="Normal"/>
    <w:qFormat/>
    <w:pPr>
      <w:numPr>
        <w:numId w:val="0"/>
      </w:numPr>
      <w:outlineLvl w:val="9"/>
    </w:pPr>
    <w:rPr>
      <w:rFonts w:cs="Times New Roman"/>
      <w:color w:val="365F91"/>
      <w:lang w:val="en-US"/>
    </w:rPr>
  </w:style>
  <w:style w:type="paragraph" w:styleId="TOC2">
    <w:name w:val="toc 2"/>
    <w:basedOn w:val="Normal"/>
    <w:next w:val="Normal"/>
    <w:pPr>
      <w:spacing w:after="100"/>
      <w:ind w:left="220"/>
    </w:pPr>
  </w:style>
  <w:style w:type="paragraph" w:styleId="TOC1">
    <w:name w:val="toc 1"/>
    <w:basedOn w:val="Normal"/>
    <w:next w:val="Normal"/>
    <w:pPr>
      <w:spacing w:after="100"/>
    </w:pPr>
  </w:style>
  <w:style w:type="paragraph" w:styleId="TOC3">
    <w:name w:val="toc 3"/>
    <w:basedOn w:val="Normal"/>
    <w:next w:val="Normal"/>
    <w:pPr>
      <w:spacing w:after="100"/>
      <w:ind w:left="440"/>
    </w:p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author">
    <w:name w:val="author"/>
    <w:basedOn w:val="Normal"/>
    <w:pPr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zh-TW"/>
    </w:rPr>
  </w:style>
  <w:style w:type="paragraph" w:styleId="Index1">
    <w:name w:val="index 1"/>
    <w:basedOn w:val="Normal"/>
    <w:next w:val="Normal"/>
    <w:pPr>
      <w:ind w:left="220" w:hanging="220"/>
    </w:pPr>
  </w:style>
  <w:style w:type="paragraph" w:styleId="CommentText">
    <w:name w:val="annotation text"/>
    <w:basedOn w:val="Normal"/>
    <w:rPr>
      <w:sz w:val="20"/>
      <w:szCs w:val="20"/>
    </w:rPr>
  </w:style>
  <w:style w:type="paragraph" w:styleId="CommentSubject">
    <w:name w:val="annotation subject"/>
    <w:basedOn w:val="CommentText"/>
    <w:next w:val="CommentText"/>
    <w:rPr>
      <w:b/>
      <w:bCs/>
    </w:r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table" w:styleId="TableGrid">
    <w:name w:val="Table Grid"/>
    <w:basedOn w:val="TableNormal"/>
    <w:uiPriority w:val="39"/>
    <w:rsid w:val="00283F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uiPriority w:val="99"/>
    <w:semiHidden/>
    <w:unhideWhenUsed/>
    <w:rsid w:val="00C64539"/>
    <w:rPr>
      <w:color w:val="605E5C"/>
      <w:shd w:val="clear" w:color="auto" w:fill="E1DFDD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906B01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06B01"/>
    <w:rPr>
      <w:rFonts w:ascii="Calibri" w:eastAsia="Calibri" w:hAnsi="Calibri"/>
      <w:lang w:eastAsia="zh-CN"/>
    </w:rPr>
  </w:style>
  <w:style w:type="character" w:styleId="EndnoteReference">
    <w:name w:val="endnote reference"/>
    <w:basedOn w:val="DefaultParagraphFont"/>
    <w:uiPriority w:val="99"/>
    <w:semiHidden/>
    <w:unhideWhenUsed/>
    <w:rsid w:val="00906B01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unhideWhenUsed/>
    <w:rsid w:val="008F5E9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F5E97"/>
    <w:rPr>
      <w:rFonts w:ascii="Calibri" w:eastAsia="Calibri" w:hAnsi="Calibri"/>
      <w:lang w:eastAsia="zh-CN"/>
    </w:rPr>
  </w:style>
  <w:style w:type="character" w:styleId="FootnoteReference">
    <w:name w:val="footnote reference"/>
    <w:basedOn w:val="DefaultParagraphFont"/>
    <w:uiPriority w:val="99"/>
    <w:semiHidden/>
    <w:unhideWhenUsed/>
    <w:rsid w:val="008F5E97"/>
    <w:rPr>
      <w:vertAlign w:val="superscript"/>
    </w:rPr>
  </w:style>
  <w:style w:type="paragraph" w:styleId="Revision">
    <w:name w:val="Revision"/>
    <w:hidden/>
    <w:uiPriority w:val="99"/>
    <w:semiHidden/>
    <w:rsid w:val="00A727F4"/>
    <w:rPr>
      <w:rFonts w:ascii="Calibri" w:eastAsia="Calibri" w:hAnsi="Calibri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00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1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4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9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9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05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5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1.png"/><Relationship Id="rId18" Type="http://schemas.openxmlformats.org/officeDocument/2006/relationships/hyperlink" Target="mailto:bronwyn.robertson@terrain.org.au" TargetMode="Externa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styles" Target="styles.xml"/><Relationship Id="rId12" Type="http://schemas.openxmlformats.org/officeDocument/2006/relationships/hyperlink" Target="mailto:bronwyn.robertson@terrain.org.au" TargetMode="External"/><Relationship Id="rId17" Type="http://schemas.openxmlformats.org/officeDocument/2006/relationships/image" Target="media/image2.jpeg"/><Relationship Id="rId2" Type="http://schemas.openxmlformats.org/officeDocument/2006/relationships/customXml" Target="../customXml/item2.xml"/><Relationship Id="rId16" Type="http://schemas.openxmlformats.org/officeDocument/2006/relationships/hyperlink" Target="mailto:bronwyn.robertson@terrain.org.au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theme" Target="theme/theme1.xml"/><Relationship Id="rId5" Type="http://schemas.openxmlformats.org/officeDocument/2006/relationships/customXml" Target="../customXml/item5.xml"/><Relationship Id="rId15" Type="http://schemas.openxmlformats.org/officeDocument/2006/relationships/hyperlink" Target="http://terrain.org.au/what-we-do/biodiversity/green-connections/" TargetMode="External"/><Relationship Id="rId23" Type="http://schemas.openxmlformats.org/officeDocument/2006/relationships/fontTable" Target="fontTable.xml"/><Relationship Id="rId10" Type="http://schemas.openxmlformats.org/officeDocument/2006/relationships/footnotes" Target="foot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experience.arcgis.com/experience/5634d822691e4c419166646b7229b0e3" TargetMode="External"/><Relationship Id="rId22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d99e50e-e06e-46b1-a1c2-e9dcceab8c7e" xsi:nil="true"/>
    <DocumentType xmlns="63c5c4b2-9b8f-4af5-aac4-28e1a25f0c80" xsi:nil="true"/>
    <lcf76f155ced4ddcb4097134ff3c332f xmlns="63c5c4b2-9b8f-4af5-aac4-28e1a25f0c80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EA7E29138628F47A4525AC43EF25CBD" ma:contentTypeVersion="15" ma:contentTypeDescription="Create a new document." ma:contentTypeScope="" ma:versionID="dc351a67271e05fce8b77539a2907655">
  <xsd:schema xmlns:xsd="http://www.w3.org/2001/XMLSchema" xmlns:xs="http://www.w3.org/2001/XMLSchema" xmlns:p="http://schemas.microsoft.com/office/2006/metadata/properties" xmlns:ns2="63c5c4b2-9b8f-4af5-aac4-28e1a25f0c80" xmlns:ns3="ad99e50e-e06e-46b1-a1c2-e9dcceab8c7e" targetNamespace="http://schemas.microsoft.com/office/2006/metadata/properties" ma:root="true" ma:fieldsID="9ebacaac5d1a1b9d0e05a9e509c96d02" ns2:_="" ns3:_="">
    <xsd:import namespace="63c5c4b2-9b8f-4af5-aac4-28e1a25f0c80"/>
    <xsd:import namespace="ad99e50e-e06e-46b1-a1c2-e9dcceab8c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MediaServiceOCR" minOccurs="0"/>
                <xsd:element ref="ns2:DocumentTyp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c5c4b2-9b8f-4af5-aac4-28e1a25f0c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91a101d-034a-4059-91ab-b57be40a0e6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DocumentType" ma:index="21" nillable="true" ma:displayName="Document Type" ma:format="Dropdown" ma:internalName="DocumentType">
      <xsd:simpleType>
        <xsd:restriction base="dms:Choice">
          <xsd:enumeration value="Choice 1"/>
          <xsd:enumeration value="Choice 2"/>
          <xsd:enumeration value="Choice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99e50e-e06e-46b1-a1c2-e9dcceab8c7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88fd5d5-f51e-492c-8b02-621bfce01673}" ma:internalName="TaxCatchAll" ma:showField="CatchAllData" ma:web="ad99e50e-e06e-46b1-a1c2-e9dcceab8c7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B14D806-24BF-495A-8108-B3DA4898DB2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E158C8A-47F5-4E4A-BEEE-711138AA1B37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D8B86192-62B7-4E23-8994-492385DDABF7}">
  <ds:schemaRefs>
    <ds:schemaRef ds:uri="http://schemas.microsoft.com/office/2006/metadata/properties"/>
    <ds:schemaRef ds:uri="http://schemas.microsoft.com/office/infopath/2007/PartnerControls"/>
    <ds:schemaRef ds:uri="ad99e50e-e06e-46b1-a1c2-e9dcceab8c7e"/>
    <ds:schemaRef ds:uri="63c5c4b2-9b8f-4af5-aac4-28e1a25f0c80"/>
  </ds:schemaRefs>
</ds:datastoreItem>
</file>

<file path=customXml/itemProps4.xml><?xml version="1.0" encoding="utf-8"?>
<ds:datastoreItem xmlns:ds="http://schemas.openxmlformats.org/officeDocument/2006/customXml" ds:itemID="{9277BFF7-454E-4397-8CE9-9C0DC9F42278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A074D745-A2F4-4284-84C4-C0B853DC9A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c5c4b2-9b8f-4af5-aac4-28e1a25f0c80"/>
    <ds:schemaRef ds:uri="ad99e50e-e06e-46b1-a1c2-e9dcceab8c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6</Pages>
  <Words>710</Words>
  <Characters>4093</Characters>
  <Application>Microsoft Office Word</Application>
  <DocSecurity>0</DocSecurity>
  <Lines>157</Lines>
  <Paragraphs>94</Paragraphs>
  <ScaleCrop>false</ScaleCrop>
  <Company>Toshiba</Company>
  <LinksUpToDate>false</LinksUpToDate>
  <CharactersWithSpaces>4709</CharactersWithSpaces>
  <SharedDoc>false</SharedDoc>
  <HLinks>
    <vt:vector size="12" baseType="variant">
      <vt:variant>
        <vt:i4>5111877</vt:i4>
      </vt:variant>
      <vt:variant>
        <vt:i4>3</vt:i4>
      </vt:variant>
      <vt:variant>
        <vt:i4>0</vt:i4>
      </vt:variant>
      <vt:variant>
        <vt:i4>5</vt:i4>
      </vt:variant>
      <vt:variant>
        <vt:lpwstr>https://experience.arcgis.com/experience/5634d822691e4c419166646b7229b0e3</vt:lpwstr>
      </vt:variant>
      <vt:variant>
        <vt:lpwstr/>
      </vt:variant>
      <vt:variant>
        <vt:i4>720935</vt:i4>
      </vt:variant>
      <vt:variant>
        <vt:i4>0</vt:i4>
      </vt:variant>
      <vt:variant>
        <vt:i4>0</vt:i4>
      </vt:variant>
      <vt:variant>
        <vt:i4>5</vt:i4>
      </vt:variant>
      <vt:variant>
        <vt:lpwstr>mailto:tony.omalley@terrain.org.au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Clare</dc:creator>
  <cp:keywords/>
  <cp:lastModifiedBy>Bronwyn Robertson</cp:lastModifiedBy>
  <cp:revision>60</cp:revision>
  <cp:lastPrinted>2025-10-13T01:43:00Z</cp:lastPrinted>
  <dcterms:created xsi:type="dcterms:W3CDTF">2026-07-27T05:11:00Z</dcterms:created>
  <dcterms:modified xsi:type="dcterms:W3CDTF">2026-08-17T05:12:00Z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axKeyword">
    <vt:lpwstr/>
  </property>
  <property fmtid="{D5CDD505-2E9C-101B-9397-08002B2CF9AE}" pid="3" name="ContentTypeId">
    <vt:lpwstr>0x0101005EA7E29138628F47A4525AC43EF25CBD</vt:lpwstr>
  </property>
  <property fmtid="{D5CDD505-2E9C-101B-9397-08002B2CF9AE}" pid="4" name="Meeting Date">
    <vt:lpwstr/>
  </property>
  <property fmtid="{D5CDD505-2E9C-101B-9397-08002B2CF9AE}" pid="5" name="Workshop">
    <vt:lpwstr>Digging Deeper EOI</vt:lpwstr>
  </property>
  <property fmtid="{D5CDD505-2E9C-101B-9397-08002B2CF9AE}" pid="6" name="Round Number">
    <vt:lpwstr/>
  </property>
  <property fmtid="{D5CDD505-2E9C-101B-9397-08002B2CF9AE}" pid="7" name="Project Topic">
    <vt:lpwstr/>
  </property>
  <property fmtid="{D5CDD505-2E9C-101B-9397-08002B2CF9AE}" pid="8" name="_dlc_DocId">
    <vt:lpwstr>TNRM-2111444021-67</vt:lpwstr>
  </property>
  <property fmtid="{D5CDD505-2E9C-101B-9397-08002B2CF9AE}" pid="9" name="_dlc_DocIdItemGuid">
    <vt:lpwstr>7493ba80-b3f1-403e-91bb-52c84b78ab2a</vt:lpwstr>
  </property>
  <property fmtid="{D5CDD505-2E9C-101B-9397-08002B2CF9AE}" pid="10" name="_dlc_DocIdUrl">
    <vt:lpwstr>https://terrainnrm.sharepoint.com/projects/RLP/RLPFarming/_layouts/15/DocIdRedir.aspx?ID=TNRM-2111444021-67, TNRM-2111444021-67</vt:lpwstr>
  </property>
  <property fmtid="{D5CDD505-2E9C-101B-9397-08002B2CF9AE}" pid="11" name="ff5e9b398a6d44b5b47fc55422ae3b6e">
    <vt:lpwstr/>
  </property>
  <property fmtid="{D5CDD505-2E9C-101B-9397-08002B2CF9AE}" pid="12" name="Topic">
    <vt:lpwstr/>
  </property>
  <property fmtid="{D5CDD505-2E9C-101B-9397-08002B2CF9AE}" pid="13" name="Document Topic">
    <vt:lpwstr/>
  </property>
  <property fmtid="{D5CDD505-2E9C-101B-9397-08002B2CF9AE}" pid="14" name="c0245afb89014bef985abed563810ef8">
    <vt:lpwstr>Whole year|a6fd6213-66ca-474b-9fd8-177f77b2f345</vt:lpwstr>
  </property>
  <property fmtid="{D5CDD505-2E9C-101B-9397-08002B2CF9AE}" pid="15" name="QB Class Code">
    <vt:lpwstr>6072;#Choose QB Class Code|9faf9991-0b13-4431-a252-8a2d3f59f586</vt:lpwstr>
  </property>
  <property fmtid="{D5CDD505-2E9C-101B-9397-08002B2CF9AE}" pid="16" name="Financial period">
    <vt:lpwstr>30;#Whole year|a6fd6213-66ca-474b-9fd8-177f77b2f345</vt:lpwstr>
  </property>
  <property fmtid="{D5CDD505-2E9C-101B-9397-08002B2CF9AE}" pid="17" name="ocefe8a1838b4add954903a41f871527">
    <vt:lpwstr>Choose QB Class Code|9faf9991-0b13-4431-a252-8a2d3f59f586</vt:lpwstr>
  </property>
  <property fmtid="{D5CDD505-2E9C-101B-9397-08002B2CF9AE}" pid="18" name="p4890e16821f472c93f35907d1991722">
    <vt:lpwstr/>
  </property>
  <property fmtid="{D5CDD505-2E9C-101B-9397-08002B2CF9AE}" pid="19" name="g724f0396c474260aecb055c7f3e2b9b">
    <vt:lpwstr/>
  </property>
  <property fmtid="{D5CDD505-2E9C-101B-9397-08002B2CF9AE}" pid="20" name="Industry">
    <vt:lpwstr/>
  </property>
  <property fmtid="{D5CDD505-2E9C-101B-9397-08002B2CF9AE}" pid="21" name="Team">
    <vt:lpwstr/>
  </property>
  <property fmtid="{D5CDD505-2E9C-101B-9397-08002B2CF9AE}" pid="22" name="Recipient_x0020_Name">
    <vt:lpwstr/>
  </property>
  <property fmtid="{D5CDD505-2E9C-101B-9397-08002B2CF9AE}" pid="23" name="af6584d01c104112b902a9018bfef480">
    <vt:lpwstr/>
  </property>
  <property fmtid="{D5CDD505-2E9C-101B-9397-08002B2CF9AE}" pid="24" name="Advertising_x0020_Purpose">
    <vt:lpwstr/>
  </property>
  <property fmtid="{D5CDD505-2E9C-101B-9397-08002B2CF9AE}" pid="25" name="he3fd4481583444299c0880f84afd761">
    <vt:lpwstr/>
  </property>
  <property fmtid="{D5CDD505-2E9C-101B-9397-08002B2CF9AE}" pid="26" name="lfcd7c5025044628ab0e913dbbcca7a4">
    <vt:lpwstr/>
  </property>
  <property fmtid="{D5CDD505-2E9C-101B-9397-08002B2CF9AE}" pid="27" name="c05ad85961424fe9872b9b075db7f6ff">
    <vt:lpwstr/>
  </property>
  <property fmtid="{D5CDD505-2E9C-101B-9397-08002B2CF9AE}" pid="28" name="Financial_x0020_Year">
    <vt:lpwstr/>
  </property>
  <property fmtid="{D5CDD505-2E9C-101B-9397-08002B2CF9AE}" pid="29" name="Advertisement">
    <vt:lpwstr/>
  </property>
  <property fmtid="{D5CDD505-2E9C-101B-9397-08002B2CF9AE}" pid="30" name="Advertising Purpose">
    <vt:lpwstr/>
  </property>
  <property fmtid="{D5CDD505-2E9C-101B-9397-08002B2CF9AE}" pid="31" name="Recipient Name">
    <vt:lpwstr/>
  </property>
  <property fmtid="{D5CDD505-2E9C-101B-9397-08002B2CF9AE}" pid="32" name="Financial Year">
    <vt:lpwstr/>
  </property>
  <property fmtid="{D5CDD505-2E9C-101B-9397-08002B2CF9AE}" pid="33" name="MediaServiceImageTags">
    <vt:lpwstr/>
  </property>
  <property fmtid="{D5CDD505-2E9C-101B-9397-08002B2CF9AE}" pid="34" name="Project_x0020_Topic">
    <vt:lpwstr/>
  </property>
  <property fmtid="{D5CDD505-2E9C-101B-9397-08002B2CF9AE}" pid="35" name="Document_x0020_Topic">
    <vt:lpwstr/>
  </property>
  <property fmtid="{D5CDD505-2E9C-101B-9397-08002B2CF9AE}" pid="36" name="dc24ae18bd174c63bc8285178aeffee8">
    <vt:lpwstr/>
  </property>
  <property fmtid="{D5CDD505-2E9C-101B-9397-08002B2CF9AE}" pid="37" name="Round_x0020_Number">
    <vt:lpwstr/>
  </property>
  <property fmtid="{D5CDD505-2E9C-101B-9397-08002B2CF9AE}" pid="38" name="Theme">
    <vt:lpwstr/>
  </property>
  <property fmtid="{D5CDD505-2E9C-101B-9397-08002B2CF9AE}" pid="39" name="h1d9b06dbf244a3da13e634657bccbb0">
    <vt:lpwstr/>
  </property>
  <property fmtid="{D5CDD505-2E9C-101B-9397-08002B2CF9AE}" pid="40" name="Catchment">
    <vt:lpwstr/>
  </property>
  <property fmtid="{D5CDD505-2E9C-101B-9397-08002B2CF9AE}" pid="41" name="Local_x0020_Landscape">
    <vt:lpwstr/>
  </property>
  <property fmtid="{D5CDD505-2E9C-101B-9397-08002B2CF9AE}" pid="42" name="Initiative">
    <vt:lpwstr/>
  </property>
  <property fmtid="{D5CDD505-2E9C-101B-9397-08002B2CF9AE}" pid="43" name="Local Landscape">
    <vt:lpwstr/>
  </property>
  <property fmtid="{D5CDD505-2E9C-101B-9397-08002B2CF9AE}" pid="44" name="Order">
    <vt:r8>400</vt:r8>
  </property>
  <property fmtid="{D5CDD505-2E9C-101B-9397-08002B2CF9AE}" pid="45" name="xd_Signature">
    <vt:bool>false</vt:bool>
  </property>
  <property fmtid="{D5CDD505-2E9C-101B-9397-08002B2CF9AE}" pid="46" name="xd_ProgID">
    <vt:lpwstr/>
  </property>
  <property fmtid="{D5CDD505-2E9C-101B-9397-08002B2CF9AE}" pid="47" name="ComplianceAssetId">
    <vt:lpwstr/>
  </property>
  <property fmtid="{D5CDD505-2E9C-101B-9397-08002B2CF9AE}" pid="48" name="TemplateUrl">
    <vt:lpwstr/>
  </property>
</Properties>
</file>